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</w:t>
      </w:r>
      <w:r w:rsidRPr="00A859D3">
        <w:rPr>
          <w:rFonts w:ascii="Arial" w:hAnsi="Arial" w:cs="Arial"/>
          <w:b/>
          <w:szCs w:val="28"/>
        </w:rPr>
        <w:t xml:space="preserve">. В чем заключается распределительная функция финансов?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В создании основных или первичных доходов путем распределения национального дохода среди участников материального производства.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В контроле над распределением ВВП по соответствующим фондам и их расходованию по целевому назначению, посредством регламентации финансовой информации и стимулирование процесса расширенного воспроизводства.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Это функция, связанная с вмешательством государства через государственные расходы, налоги, государственный кредит в процессе воспроизводства.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В проверке точного соблюдения законодательства по финансовым вопросам , своевременности и полноты выполнения финансовых обязательств перед бюджетной системой, банками и т.д.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В перераспределении, так называемых, вторичных или производных доходов путем распределения национального дохода между производственной и непроизводственной сферами, отраслями материального производства.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2</w:t>
      </w:r>
      <w:r w:rsidRPr="00A859D3">
        <w:rPr>
          <w:rFonts w:ascii="Arial" w:hAnsi="Arial" w:cs="Arial"/>
          <w:b/>
          <w:szCs w:val="28"/>
        </w:rPr>
        <w:t xml:space="preserve">. Какие виды финансовой политики вы знаете?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Классическая, регулирующая, планово-директивная.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Классическая, распределительная, фискальная.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Распределительная, регулирующая, планово-директивная.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Планово-директивная, распределительная, контрольная.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Контрольная, распределительная, регулирующая.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3</w:t>
      </w:r>
      <w:r w:rsidRPr="00A859D3">
        <w:rPr>
          <w:rFonts w:ascii="Arial" w:hAnsi="Arial" w:cs="Arial"/>
          <w:b/>
          <w:szCs w:val="28"/>
        </w:rPr>
        <w:t xml:space="preserve">. Какие функции финансов вы знаете?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Распределительная, регулирующая, контрольная.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Стимулирующая, контрольная, регулирующая.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Фискальная, дестимулирующая, контрольная.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Контрольная, регулирующая, функция воспроизводственного назначения.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Распределительная, фискальная, контрольная.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4</w:t>
      </w:r>
      <w:r w:rsidRPr="00A859D3">
        <w:rPr>
          <w:rFonts w:ascii="Arial" w:hAnsi="Arial" w:cs="Arial"/>
          <w:b/>
          <w:szCs w:val="28"/>
        </w:rPr>
        <w:t xml:space="preserve">. В трудах каких классиков основана классическая финансовая политика?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А.Смирта и Д.Рикардо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Д.Рикардо и Дж.Кейнса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А.Смита и К.Маркса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Ф.Котлера и Д.Рикардо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Дж.Кейнса и А.Смита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5</w:t>
      </w:r>
      <w:r w:rsidRPr="00A859D3">
        <w:rPr>
          <w:rFonts w:ascii="Arial" w:hAnsi="Arial" w:cs="Arial"/>
          <w:b/>
          <w:szCs w:val="28"/>
        </w:rPr>
        <w:t xml:space="preserve">. Какой из нижеприведенных вариантов НЕ входит в задачи финансового менеджмента?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Обеспечение социальной защиты населения.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Планирование и прогнозирование финансовой стороны деятельности предприятия.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Принятие обоснованных решений по инвестированию средств.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Координация финансовой деятельности всех подразделений.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lastRenderedPageBreak/>
        <w:t>E</w:t>
      </w:r>
      <w:r w:rsidRPr="00A859D3">
        <w:rPr>
          <w:rFonts w:ascii="Arial" w:hAnsi="Arial" w:cs="Arial"/>
          <w:szCs w:val="28"/>
        </w:rPr>
        <w:t xml:space="preserve">) Проведение операций на финансовом рынке с целью мобилизации финансовых средств.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6</w:t>
      </w:r>
      <w:r w:rsidRPr="00A859D3">
        <w:rPr>
          <w:rFonts w:ascii="Arial" w:hAnsi="Arial" w:cs="Arial"/>
          <w:b/>
          <w:szCs w:val="28"/>
        </w:rPr>
        <w:t xml:space="preserve">. Что относится к собственным источникам формирования?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Уставный капитал, добавочный капитал, прибыль, амортизационный фонд.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Заработная плата, прибыль, добавочный капитал.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Рентабельность, заработная плата, уставной капитал.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Прибыль, уставной капитал, амортизационный фонд, заработная плата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Прибыль, амортизационный фонд, рентабельность, заработная плата.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7</w:t>
      </w:r>
      <w:r w:rsidRPr="00A859D3">
        <w:rPr>
          <w:rFonts w:ascii="Arial" w:hAnsi="Arial" w:cs="Arial"/>
          <w:b/>
          <w:szCs w:val="28"/>
        </w:rPr>
        <w:t xml:space="preserve">. Что предполагает принцип самоокупаемости?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Что средства, вносимые, в какое-либо направление развития будут окупаться за счет прибыли или других собственных ресурсов предприятия.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Предполагает не только рентабельную работу предприятия, но и формирование структуры денежных фондов, как для простого, так и для расширенного воспроизводства.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Предполагает предоставление предприятию полной самостоятельности, принятия решения о направлениях развития решения о направлениях развития, исходя их имеющихся условий и наличия финансовых ресурсов у предприятия.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Предполагается по техническому процессу, что связано с производством продукции и формированием чистой прибыли.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Предполагает создание резервов за счет чистой прибыли и включает в себя гарантийные резервы и резервы на восполнение собственных средств.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8</w:t>
      </w:r>
      <w:r w:rsidRPr="00A859D3">
        <w:rPr>
          <w:rFonts w:ascii="Arial" w:hAnsi="Arial" w:cs="Arial"/>
          <w:b/>
          <w:szCs w:val="28"/>
        </w:rPr>
        <w:t xml:space="preserve">. Что такое уставной капитал?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Это стартовый капитал, необходимый предприятию для осуществления финансово-хозяйственной деятельности с целью получения прибыли.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Образуется в результате прироста стоимости имущества, выявленная в результате переоценки, получение эмиссионного дохода.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Финансовый результат деятельности, полученный коммерческой организацией за отчетный период.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Образуется за счет отчислений от прибыли, в размере которой определяется уставом организации для покрытия убытков.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Формируется за счет отчислений от прибыли для развития производства.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9</w:t>
      </w:r>
      <w:r w:rsidRPr="00A859D3">
        <w:rPr>
          <w:rFonts w:ascii="Arial" w:hAnsi="Arial" w:cs="Arial"/>
          <w:b/>
          <w:szCs w:val="28"/>
        </w:rPr>
        <w:t xml:space="preserve">. Как классифицируются заемные средства по периоду привлечения?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Заемные средства, привлекаемые за долгосрочный и краткосрочный периоды.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Заемные средства, привлекаемые в денежной форме.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Заемные средства, привлекаемые в товарной форме.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Заемные средства, обеспеченные залогом или закладом.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Заемные средства, привлекаемые из внешних и внутренних источников.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10</w:t>
      </w:r>
      <w:r w:rsidRPr="00A859D3">
        <w:rPr>
          <w:rFonts w:ascii="Arial" w:hAnsi="Arial" w:cs="Arial"/>
          <w:b/>
          <w:szCs w:val="28"/>
        </w:rPr>
        <w:t xml:space="preserve">. Реальные прямые инвестиции- это…?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Это вложение капитала непосредственно в средства производства?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Средства производства.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lastRenderedPageBreak/>
        <w:t>C</w:t>
      </w:r>
      <w:r w:rsidRPr="00A859D3">
        <w:rPr>
          <w:rFonts w:ascii="Arial" w:hAnsi="Arial" w:cs="Arial"/>
          <w:szCs w:val="28"/>
        </w:rPr>
        <w:t xml:space="preserve">) Помещение капитала в банке.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Покупка лицензий, ноу-хау, подготовка кадров.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Покупка патентов, переподготовка кадров, покупка ноу-хау.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11</w:t>
      </w:r>
      <w:r w:rsidRPr="00A859D3">
        <w:rPr>
          <w:rFonts w:ascii="Arial" w:hAnsi="Arial" w:cs="Arial"/>
          <w:b/>
          <w:szCs w:val="28"/>
        </w:rPr>
        <w:t xml:space="preserve">. В чем отличие основных фондов от оборотных фондов?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Основные фонды участвуют в производственном процессе многократно и переносят свою стоимость на изготовляемый продукт постепенно.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Основные фонды участвуют лишь в одном производственном процессе и переносят свою стоимость на изготовленный продукт сразу.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Оборотные фонды участвуют в производственном процессе многократно и переносят свою стоимость на изготовляемый продукт постепенно.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Основные фонды меняют свою натуральную форму, а оборотные фонды нет.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Оборотные фонды участвуют в производственном процессе многократно и меняют свою натуральную форму.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12</w:t>
      </w:r>
      <w:r w:rsidRPr="00A859D3">
        <w:rPr>
          <w:rFonts w:ascii="Arial" w:hAnsi="Arial" w:cs="Arial"/>
          <w:b/>
          <w:szCs w:val="28"/>
        </w:rPr>
        <w:t xml:space="preserve">. Что такое коммерческий кредит?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Финансово-хозяйственные отношения между юридическими лицами при реализации продукции или услуг с отсрочкой платежа.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Особая форма кредита, при которой банковские организации скупают платежное требование какой-либо организации и сама получает по ним платежи.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Долгосрочная аренда движимого и недвижимого имущества, предусматривающего в определенных случаях последним выкупки арендованных объектов.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Средства, которые представляют банковские организации физическим или юридическим лицам с уплатой определенных процентов за использование средств.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Средства, которые предоставляют в пользование на определенных условиях с уплатой за их пользование определенных процентов.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13</w:t>
      </w:r>
      <w:r w:rsidRPr="00A859D3">
        <w:rPr>
          <w:rFonts w:ascii="Arial" w:hAnsi="Arial" w:cs="Arial"/>
          <w:b/>
          <w:szCs w:val="28"/>
        </w:rPr>
        <w:t xml:space="preserve">. Какой из нижеприведенных примеров является неверным?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Основные фонды участвуют лишь в производственном процессе один раз и переносят свою стоимость на изготовленный продукт целиком.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Основные фонды участвуют в производственном процессе многократно и переносят свою стоимость на изготовляемый продукт постепенно.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Оборотные фонды переносят свою стоимость на изготовляемый продукт сразу.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Оборотные формы меняют сою натуральную форму.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Основные фонды не меняют свою натуральную форму и переносят сою стоимость на изготовляемый продукт постепенно.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14</w:t>
      </w:r>
      <w:r w:rsidRPr="00A859D3">
        <w:rPr>
          <w:rFonts w:ascii="Arial" w:hAnsi="Arial" w:cs="Arial"/>
          <w:b/>
          <w:szCs w:val="28"/>
        </w:rPr>
        <w:t xml:space="preserve">. Что такое факторинг?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Особая форма кредита, при которой банковские организации скупают платежное требование какой-либо организации и сама получает по ним платежи.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Долгосрочная аренда движимого и недвижимого имущества.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Хозяйственные отношения между юридическими лицами при реализации продукции или услуг.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lastRenderedPageBreak/>
        <w:t>D</w:t>
      </w:r>
      <w:r w:rsidRPr="00A859D3">
        <w:rPr>
          <w:rFonts w:ascii="Arial" w:hAnsi="Arial" w:cs="Arial"/>
          <w:szCs w:val="28"/>
        </w:rPr>
        <w:t xml:space="preserve">) Средства, которые предоставляют в пользование на определенных условиях с уплатой за их пользование определенных процентов.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Средства, которые представляют банковские организации физическим или юридическим лицам с уплатой определенных процентов за использование средств.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15</w:t>
      </w:r>
      <w:r w:rsidRPr="00A859D3">
        <w:rPr>
          <w:rFonts w:ascii="Arial" w:hAnsi="Arial" w:cs="Arial"/>
          <w:b/>
          <w:szCs w:val="28"/>
        </w:rPr>
        <w:t xml:space="preserve">. Что такое фонд потребления?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Денежный фонд, образуемый за счет чистой прибыли для удовлетворения материальных и социальных потребностей работников.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Формируются за счет отчислений от прибыли для развития производства.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Формируются за счет отчислений от прибыли в размере, который определяется уставом организации для покрытия убытков.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Финансовый результат деятельности, полученной коммерческой организацией за отчетный период в случае превышения доходов над расходами.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Формируется в результате прироста стоимости имущества, выявленные в результате переоценки, получение эмиссионного дохода.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16</w:t>
      </w:r>
      <w:r w:rsidRPr="00A859D3">
        <w:rPr>
          <w:rFonts w:ascii="Arial" w:hAnsi="Arial" w:cs="Arial"/>
          <w:b/>
          <w:szCs w:val="28"/>
        </w:rPr>
        <w:t xml:space="preserve">. Форфейтинг-это?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Кредитование экспорта путем покупки коммерческих векселей без оборота на продавца.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Доверенность, юридический документ или юридическое действие, предоставляющая функцию управления доверительной собственностью одному лицу со стороны другого.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Процесс доверительного управления собственности.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Операция, при которой поставщик может уступить финансовому агенту права, требования, вытекающего из контрактов по продажи товаров, заключенных между поставщиком и его заказчиком.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Предоставление предприятию полной самостоятельности принятия решения, о направлениях развития исходя из имеющихся условий и наличия финансовых ресурсов предприятия.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17</w:t>
      </w:r>
      <w:r w:rsidRPr="00A859D3">
        <w:rPr>
          <w:rFonts w:ascii="Arial" w:hAnsi="Arial" w:cs="Arial"/>
          <w:b/>
          <w:szCs w:val="28"/>
        </w:rPr>
        <w:t xml:space="preserve">. Что такое прибыль?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Финансовый результат деятельности, полученный коммерческой организацией за отчетный период в случае превышения расходов над доходами.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Денежный фонд, образуемый за счет чистой прибыли для удовлетворения материальных и социальных потребностей работников, уплаты штрафов, пеней за нарушение по вине организации.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Формируются за счет отчислений от прибыли, в размере которой определяется уставом организации для покрытия убытков.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Привлечение средства, доход от которых планируется через определенный период времени.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Привлеченные средства, погашение которых планируется через определенный период времени.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18</w:t>
      </w:r>
      <w:r w:rsidRPr="00A859D3">
        <w:rPr>
          <w:rFonts w:ascii="Arial" w:hAnsi="Arial" w:cs="Arial"/>
          <w:b/>
          <w:szCs w:val="28"/>
        </w:rPr>
        <w:t xml:space="preserve">. По какой формуле определяется норматив оборотных средств?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Н=Р*Д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Н=Р+Р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lastRenderedPageBreak/>
        <w:t>C</w:t>
      </w:r>
      <w:r w:rsidRPr="00A859D3">
        <w:rPr>
          <w:rFonts w:ascii="Arial" w:hAnsi="Arial" w:cs="Arial"/>
          <w:szCs w:val="28"/>
        </w:rPr>
        <w:t xml:space="preserve">) Д=Р*Н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Р=Н+Д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Р=Н*Д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19</w:t>
      </w:r>
      <w:r w:rsidRPr="00A859D3">
        <w:rPr>
          <w:rFonts w:ascii="Arial" w:hAnsi="Arial" w:cs="Arial"/>
          <w:b/>
          <w:szCs w:val="28"/>
        </w:rPr>
        <w:t xml:space="preserve">. Что такое финансовые инвестиции?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Это вложение в ценные бумаги, а так же помещение капитала в банке.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Покупка лицензий, патентов, ноу-хау.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Подготовка и переподготовка кадров.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Вложение капитала непосредственно в средства производства.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Осуществленное по единому проекту полное или частичное переоборудование и переустройства без строительства новых и расширение действующих цехов.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20</w:t>
      </w:r>
      <w:r w:rsidRPr="00A859D3">
        <w:rPr>
          <w:rFonts w:ascii="Arial" w:hAnsi="Arial" w:cs="Arial"/>
          <w:b/>
          <w:szCs w:val="28"/>
        </w:rPr>
        <w:t xml:space="preserve">. Как классифицируются заемные средства по форме обеспечения?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Заемные средства, обеспеченные поручительными гарантиями и залогом или закладом.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Заемные средства, привлекаемые в иных материальных или нематериальных формах.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Заемные средства, привлекаемые в товарной форме.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Заемные средства, привлекаемые в денежной форме.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Заемные средства, привлекаемые в форме оборудования.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21</w:t>
      </w:r>
      <w:r w:rsidRPr="00A859D3">
        <w:rPr>
          <w:rFonts w:ascii="Arial" w:hAnsi="Arial" w:cs="Arial"/>
          <w:b/>
          <w:szCs w:val="28"/>
        </w:rPr>
        <w:t xml:space="preserve">. Что такое фонд заработной платы?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Оплата за отработанное время по тарифам или тарифным ставкам, или в процентах от выручки, премии и вознаграждения, выплаты за неотработанное время, оплата жилья, коммунальных услуг.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Формируется за счет чистой прибыли, оформлено решением собственника или учредителей, надбавки пенсии за счет прибыли, страховые платежи.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Денежный фонд, образуемый за счет чистой прибыли.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Результат деятельности, полученный коммерческой организацией за отчетный период времени в случае превышения расходов над доходами.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Образуется в результате прироста стоимости имущества, выявленные в результате переоценки.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22</w:t>
      </w:r>
      <w:r w:rsidRPr="00A859D3">
        <w:rPr>
          <w:rFonts w:ascii="Arial" w:hAnsi="Arial" w:cs="Arial"/>
          <w:b/>
          <w:szCs w:val="28"/>
        </w:rPr>
        <w:t xml:space="preserve">. Что предполагает принцип самофинансирования?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Предполагает не только рентабельную работу предприятия, но и формирование структуры денежных фондов.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Предполагается по техническому процессу, сто связанно с производством продукции и формированием чистой прибыли.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Предполагается, что средства, вносимые в какое-либо направление развития, будут окупаться за счет прибыли или других собственных ресурсов предприятия.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Предполагается представление предприятию полной самостоятельности принятия решения о направлениях развития, исходя из имеющихся условий и наличия финансовых ресурсов у предприятия.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lastRenderedPageBreak/>
        <w:t>E</w:t>
      </w:r>
      <w:r w:rsidRPr="00A859D3">
        <w:rPr>
          <w:rFonts w:ascii="Arial" w:hAnsi="Arial" w:cs="Arial"/>
          <w:szCs w:val="28"/>
        </w:rPr>
        <w:t xml:space="preserve">) Предполагается, что поиск резервов должен носить научный характер, основываться на диалектической теории познания, законах экономической теории, достижениях науки и практики.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23</w:t>
      </w:r>
      <w:r w:rsidRPr="00A859D3">
        <w:rPr>
          <w:rFonts w:ascii="Arial" w:hAnsi="Arial" w:cs="Arial"/>
          <w:b/>
          <w:szCs w:val="28"/>
        </w:rPr>
        <w:t xml:space="preserve">. Какие функции выполняют финансы предприятия?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Обеспечивающую, распределительную, контрольную.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Фискальную, стимулирующую, контрольную.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Контрольную, распределительную, фискальную.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Фискальную, стимулирующую, распределительную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Распределительную, фискальную, обеспечивающую.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24</w:t>
      </w:r>
      <w:r w:rsidRPr="00A859D3">
        <w:rPr>
          <w:rFonts w:ascii="Arial" w:hAnsi="Arial" w:cs="Arial"/>
          <w:b/>
          <w:szCs w:val="28"/>
        </w:rPr>
        <w:t xml:space="preserve">. Что предполагает обеспечивающая функция предприятия?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Предполагает, что предприятие должно быть обеспеченно необходимыми денежными средствами при соблюдении принципа: все расходы покрываются собственными доходами.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Оказывают решающее влияние на конечные результаты, полученная выручка от реализации продукции направляется на возмещение затрат предприятия, оставшаяся часть представляет собой прибыль.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Связанна с применением различного рода стимулов и санкций.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Связанна с введение соответствующего финансового учета.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Связанна с составлением финансовой отчетности.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25</w:t>
      </w:r>
      <w:r w:rsidRPr="00A859D3">
        <w:rPr>
          <w:rFonts w:ascii="Arial" w:hAnsi="Arial" w:cs="Arial"/>
          <w:b/>
          <w:szCs w:val="28"/>
        </w:rPr>
        <w:t xml:space="preserve">. Что НЕ относится к задачам социальной политики?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Повышение эффективности функционирования отрасли на основе вскрытия резервов и факторов ресурсного характера.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Увязка финансовой помощи субъектом республики и выполнением ими обязательств по финансированию бюджетной сферы.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Регулирование вынужденной миграции.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Упорядочение системы социальных льгот.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Реализация пенсионной реформы, обеспечивающая формирование пенсионной системы.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26</w:t>
      </w:r>
      <w:r w:rsidRPr="00A859D3">
        <w:rPr>
          <w:rFonts w:ascii="Arial" w:hAnsi="Arial" w:cs="Arial"/>
          <w:b/>
          <w:szCs w:val="28"/>
        </w:rPr>
        <w:t xml:space="preserve">. Cде применяется планово-директивная финансовая политика?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В странах с административно-командной системой и основана на государственной собственности.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Основные направления-невмешательства государства в экономику.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Страны которые используют рыночный механизм, как главный регулятор хозяйственных процессов.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Страны, которые регулируют циклическое развитие экономики.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Страны с высоким уровнем развития рыночной экономики.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27</w:t>
      </w:r>
      <w:r w:rsidRPr="00A859D3">
        <w:rPr>
          <w:rFonts w:ascii="Arial" w:hAnsi="Arial" w:cs="Arial"/>
          <w:b/>
          <w:szCs w:val="28"/>
        </w:rPr>
        <w:t xml:space="preserve">. Как формируется фонд социального характера?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Формируется за счет чистой прибыли, решением собственника или учредителей.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lastRenderedPageBreak/>
        <w:t>B</w:t>
      </w:r>
      <w:r w:rsidRPr="00A859D3">
        <w:rPr>
          <w:rFonts w:ascii="Arial" w:hAnsi="Arial" w:cs="Arial"/>
          <w:szCs w:val="28"/>
        </w:rPr>
        <w:t xml:space="preserve">) Денежный фонд, образуемый за счет чистой прибыли для удовлетворения материальный и социальных потребностей работников.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Образуется за счет отчислений от прибыли для развития производства.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Оплата за обработанное время по тарифам или тарифным ставкам, премии и вознаграждения.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Это средства, которые используются на условиях возвратности, срочности и платности.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28</w:t>
      </w:r>
      <w:r w:rsidRPr="00A859D3">
        <w:rPr>
          <w:rFonts w:ascii="Arial" w:hAnsi="Arial" w:cs="Arial"/>
          <w:b/>
          <w:szCs w:val="28"/>
        </w:rPr>
        <w:t xml:space="preserve">. Что не относится к заемным финансовым ресурсам?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Концерны.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Лизинги.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Коммерческие кредиты.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Факторинг.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Кредит банков.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29</w:t>
      </w:r>
      <w:r w:rsidRPr="00A859D3">
        <w:rPr>
          <w:rFonts w:ascii="Arial" w:hAnsi="Arial" w:cs="Arial"/>
          <w:b/>
          <w:szCs w:val="28"/>
        </w:rPr>
        <w:t xml:space="preserve">. Что такое заемные финансовые ресурсы?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Это средства, которые используются на условиях возвратности, срочности и платности.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Средства, погашение которых планируется через определенный период времени.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Средства, привлекаемые в денежной форме.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Средства, привлекаемые в товарной форме.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Средства, привлекаемые в форме оборудования.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30</w:t>
      </w:r>
      <w:r w:rsidRPr="00A859D3">
        <w:rPr>
          <w:rFonts w:ascii="Arial" w:hAnsi="Arial" w:cs="Arial"/>
          <w:b/>
          <w:szCs w:val="28"/>
        </w:rPr>
        <w:t xml:space="preserve">. Что такое лизинг?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Это долгосрочная аренда движимого и недвижимого имущества.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Особая форма кредита, при которой банковские организации скупают платежное требование какой-либо организации и сама получает по ним платежи.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Задолженность по товарам, работам и услугам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Хозяйственные отношения между юридическими лицами при реализации продукции или услуг с отсрочкой платежа.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Заемные средства, привлекаемые в денежной и товарной форме.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31</w:t>
      </w:r>
      <w:r w:rsidRPr="00A859D3">
        <w:rPr>
          <w:rFonts w:ascii="Arial" w:hAnsi="Arial" w:cs="Arial"/>
          <w:b/>
          <w:szCs w:val="28"/>
        </w:rPr>
        <w:t xml:space="preserve">. Как классифицируются заемные средства по источникам привлечения?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Заемные средства, привлекаемые из внутренних и внешних источников.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Заемные средства, привлекаемые в товарно-денежной форме.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Заемные средства, привлекаемые в форме оборудования.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Заемные средства, привлекаемые в материальных и нематериальных формах.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Заемные средства, обеспеченные залогом или закладом.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32</w:t>
      </w:r>
      <w:r w:rsidRPr="00A859D3">
        <w:rPr>
          <w:rFonts w:ascii="Arial" w:hAnsi="Arial" w:cs="Arial"/>
          <w:b/>
          <w:szCs w:val="28"/>
        </w:rPr>
        <w:t xml:space="preserve">. Как классифицируются заемные средства по форме привлечения?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Средства, привлекаемые в денежной форме, в форме оборудования, в товарной форме.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Заемные средства, привлекаемые за долгосрочный и краткосрочный период.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lastRenderedPageBreak/>
        <w:t>C</w:t>
      </w:r>
      <w:r w:rsidRPr="00A859D3">
        <w:rPr>
          <w:rFonts w:ascii="Arial" w:hAnsi="Arial" w:cs="Arial"/>
          <w:szCs w:val="28"/>
        </w:rPr>
        <w:t xml:space="preserve">) Заемные средства, привлекаемые для удовлетворения хозяйственных или социальных потребностей.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Заемные средства, привлекаемые из внутренних и внешних источников.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Необеспеченные заемные средства.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33</w:t>
      </w:r>
      <w:r w:rsidRPr="00A859D3">
        <w:rPr>
          <w:rFonts w:ascii="Arial" w:hAnsi="Arial" w:cs="Arial"/>
          <w:b/>
          <w:szCs w:val="28"/>
        </w:rPr>
        <w:t xml:space="preserve">. Что такое кредиторская задолженность?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Задолженность по товарам, услугам и работам, по выданным векселям, по полученным авансам, по расчетам с бюджетам и внебюджетными фондами.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Хозяйственные отношения между юридическими лицами.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Особая форма кредита, при которой банковские организации скупают платежное требование какой-либо организации и сама получает по ним платежи.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Средства, которые представляют банковские организации физическим и юридическим лицам.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Долгосрочная аренда движимого и недвижимого имущества.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34</w:t>
      </w:r>
      <w:r w:rsidRPr="00A859D3">
        <w:rPr>
          <w:rFonts w:ascii="Arial" w:hAnsi="Arial" w:cs="Arial"/>
          <w:b/>
          <w:szCs w:val="28"/>
        </w:rPr>
        <w:t xml:space="preserve">. Какие способы проведения капитальных вложений применяются в практике хозяйственной деятельности предприятий?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Подрядный и хозяйственный.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Способ эллиминирования и подрядный.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Хозяйственный и балансовый.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Bалансовый и подрядный.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Все ответы верны.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35</w:t>
      </w:r>
      <w:r w:rsidRPr="00A859D3">
        <w:rPr>
          <w:rFonts w:ascii="Arial" w:hAnsi="Arial" w:cs="Arial"/>
          <w:b/>
          <w:szCs w:val="28"/>
        </w:rPr>
        <w:t xml:space="preserve">. Что входит в состав фондов обращения?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rFonts w:ascii="Arial" w:hAnsi="Arial" w:cs="Arial"/>
          <w:b/>
          <w:szCs w:val="28"/>
        </w:rPr>
        <w:t xml:space="preserve">1-Расходы будущих периодов.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rFonts w:ascii="Arial" w:hAnsi="Arial" w:cs="Arial"/>
          <w:b/>
          <w:szCs w:val="28"/>
        </w:rPr>
        <w:t xml:space="preserve">2-Cотовая продукция на складе.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rFonts w:ascii="Arial" w:hAnsi="Arial" w:cs="Arial"/>
          <w:b/>
          <w:szCs w:val="28"/>
        </w:rPr>
        <w:t xml:space="preserve">3-Средства в расчетах.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rFonts w:ascii="Arial" w:hAnsi="Arial" w:cs="Arial"/>
          <w:b/>
          <w:szCs w:val="28"/>
        </w:rPr>
        <w:t xml:space="preserve">4-Деньги в кассе.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rFonts w:ascii="Arial" w:hAnsi="Arial" w:cs="Arial"/>
          <w:b/>
          <w:szCs w:val="28"/>
        </w:rPr>
        <w:t xml:space="preserve">5-Продукция отгруженная, но не оплаченная.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2,3,4,5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1,3,5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1,4,5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1,2,5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1,2,4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36</w:t>
      </w:r>
      <w:r w:rsidRPr="00A859D3">
        <w:rPr>
          <w:rFonts w:ascii="Arial" w:hAnsi="Arial" w:cs="Arial"/>
          <w:b/>
          <w:szCs w:val="28"/>
        </w:rPr>
        <w:t xml:space="preserve">. Сколько процентов составляет доля лизинга в инвестициях, в оборудовании в условиях рыночных отношений?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25-30%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10-15%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40-50%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30-40%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5-10%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lastRenderedPageBreak/>
        <w:t>37</w:t>
      </w:r>
      <w:r w:rsidRPr="00A859D3">
        <w:rPr>
          <w:rFonts w:ascii="Arial" w:hAnsi="Arial" w:cs="Arial"/>
          <w:b/>
          <w:szCs w:val="28"/>
        </w:rPr>
        <w:t xml:space="preserve">. Укажите правильную последовательность непрерывно повторяющихся цикла процессов воспроизводства.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rFonts w:ascii="Arial" w:hAnsi="Arial" w:cs="Arial"/>
          <w:b/>
          <w:szCs w:val="28"/>
        </w:rPr>
        <w:t xml:space="preserve">1-производство.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rFonts w:ascii="Arial" w:hAnsi="Arial" w:cs="Arial"/>
          <w:b/>
          <w:szCs w:val="28"/>
        </w:rPr>
        <w:t xml:space="preserve">2-распределение.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rFonts w:ascii="Arial" w:hAnsi="Arial" w:cs="Arial"/>
          <w:b/>
          <w:szCs w:val="28"/>
        </w:rPr>
        <w:t xml:space="preserve">3-обмен.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rFonts w:ascii="Arial" w:hAnsi="Arial" w:cs="Arial"/>
          <w:b/>
          <w:szCs w:val="28"/>
        </w:rPr>
        <w:t xml:space="preserve">4-потребление.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rFonts w:ascii="Arial" w:hAnsi="Arial" w:cs="Arial"/>
          <w:b/>
          <w:szCs w:val="28"/>
        </w:rPr>
        <w:t xml:space="preserve">5-производство.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1,2,3,4,5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2,3,1,4,5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3,1,4,5,2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1,3,4,5,2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1,2,5,3,4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38</w:t>
      </w:r>
      <w:r w:rsidRPr="00A859D3">
        <w:rPr>
          <w:rFonts w:ascii="Arial" w:hAnsi="Arial" w:cs="Arial"/>
          <w:b/>
          <w:szCs w:val="28"/>
        </w:rPr>
        <w:t xml:space="preserve">. Что входит в финансовые отношения между банками и населением?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Кредиты, счет, зарплата.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Депозиты оплата счетов.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Повышение квалификации кадров, счет.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Депозиты, кредиты.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Счет, выплата авансов.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39</w:t>
      </w:r>
      <w:r w:rsidRPr="00A859D3">
        <w:rPr>
          <w:rFonts w:ascii="Arial" w:hAnsi="Arial" w:cs="Arial"/>
          <w:b/>
          <w:szCs w:val="28"/>
        </w:rPr>
        <w:t xml:space="preserve">. Что не относится к задачам денежно-кредитной политики?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Невозможность преодоления банковского кредита.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Преодоление банковского кредита.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Восстановления доверия к кредитным организациям.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Регулирование процентных ставок.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Расширение денежного предложения.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40</w:t>
      </w:r>
      <w:r w:rsidRPr="00A859D3">
        <w:rPr>
          <w:rFonts w:ascii="Arial" w:hAnsi="Arial" w:cs="Arial"/>
          <w:b/>
          <w:szCs w:val="28"/>
        </w:rPr>
        <w:t xml:space="preserve">. Как образуется резервный фонд?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Образуется за счет отчислений от прибыли в размере который определяется уставом.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Формируется за счет отчислений от прибыли для развития производства.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Денежный фонд, образуемый за счет чистой прибыли для удовлетворения потребностей работников.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Формируется за счет чистой прибыли формирование которых оформлено решением собственника.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Финансовый результат деятельности, полученный коммерческой организацией за отчетный период.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41</w:t>
      </w:r>
      <w:r w:rsidRPr="00A859D3">
        <w:rPr>
          <w:rFonts w:ascii="Arial" w:hAnsi="Arial" w:cs="Arial"/>
          <w:b/>
          <w:szCs w:val="28"/>
        </w:rPr>
        <w:t xml:space="preserve">. Что является основной целью финансового анализа?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Формирование у пользователя полного представления об объекте анализа.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Повышение эффективности функционирование отросли.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Финансовое состояние предприятия.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lastRenderedPageBreak/>
        <w:t>D</w:t>
      </w:r>
      <w:r w:rsidRPr="00A859D3">
        <w:rPr>
          <w:rFonts w:ascii="Arial" w:hAnsi="Arial" w:cs="Arial"/>
          <w:szCs w:val="28"/>
        </w:rPr>
        <w:t xml:space="preserve">) Финансовые результаты деятельности предприятия.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Снижение себестоимости предприятия.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42</w:t>
      </w:r>
      <w:r w:rsidRPr="00A859D3">
        <w:rPr>
          <w:rFonts w:ascii="Arial" w:hAnsi="Arial" w:cs="Arial"/>
          <w:b/>
          <w:szCs w:val="28"/>
        </w:rPr>
        <w:t xml:space="preserve">. Объектами финансового анализа могут выступать?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Различные социально-экономические системы в том случае, если такой системой является коммерческая организация.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Повышение эффективности функционирования отросли на основе вскрытия резервов.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Снижение себестоимости продукции.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Финансовые результаты деятельности фирмы.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Финансовое состояние предприятия.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43</w:t>
      </w:r>
      <w:r w:rsidRPr="00A859D3">
        <w:rPr>
          <w:rFonts w:ascii="Arial" w:hAnsi="Arial" w:cs="Arial"/>
          <w:b/>
          <w:szCs w:val="28"/>
        </w:rPr>
        <w:t xml:space="preserve">. Какие методы финансового анализа выделяют?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Неформализованный и формализованный.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Cрафический и аналитический.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Неформализованный и графический.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Аналитический и формализованный.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Аналитический и неформализованный.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44</w:t>
      </w:r>
      <w:r w:rsidRPr="00A859D3">
        <w:rPr>
          <w:rFonts w:ascii="Arial" w:hAnsi="Arial" w:cs="Arial"/>
          <w:b/>
          <w:szCs w:val="28"/>
        </w:rPr>
        <w:t xml:space="preserve">. Предметом финансового анализа выступают?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Финансовые отношения в системе управления страховой организацией.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Повышение эффективности функционирования отросли.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Финансовое состояние предприятия.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Финансовые результаты деятельности фирмы.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Снижение себестоимости продукции.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45</w:t>
      </w:r>
      <w:r w:rsidRPr="00A859D3">
        <w:rPr>
          <w:rFonts w:ascii="Arial" w:hAnsi="Arial" w:cs="Arial"/>
          <w:b/>
          <w:szCs w:val="28"/>
        </w:rPr>
        <w:t xml:space="preserve">. Что из нижеперечисленного НЕ входит в основные показатели финансового положения предприятия?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Неэффективность использования активов.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Ликвидность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Платежеспособность.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Эффективность использования активов.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Эффективность использования собственного капитала.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46</w:t>
      </w:r>
      <w:r w:rsidRPr="00A859D3">
        <w:rPr>
          <w:rFonts w:ascii="Arial" w:hAnsi="Arial" w:cs="Arial"/>
          <w:b/>
          <w:szCs w:val="28"/>
        </w:rPr>
        <w:t xml:space="preserve">. Что такое оперативность финансового анализа?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Незамедлительное исполнение полученных аналитических данных и выводов для улучшения финансовой деятельности.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Всестороннее изучение отчетных данных о финансовой деятельности компании.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Объективность, что обеспечивается набором необходимой аналитического материала.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Финансовый анализ должен проводиться постоянно, т е систематически.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Должна базироваться на теории познания научной практике.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lastRenderedPageBreak/>
        <w:t>47</w:t>
      </w:r>
      <w:r w:rsidRPr="00A859D3">
        <w:rPr>
          <w:rFonts w:ascii="Arial" w:hAnsi="Arial" w:cs="Arial"/>
          <w:b/>
          <w:szCs w:val="28"/>
        </w:rPr>
        <w:t xml:space="preserve">. На что не должна быть направлена политика в области международных финансов?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снижение курса национальной валюты по отношению к иностранным валютам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продолжение интеграции республики в мировую финансовую систему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урегулирование внешней задолженности Азербайджана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повышения курса национальной валюты по отношению к иностранным валютам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вступление во всемирную торговую организацию и другие международные объединения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48</w:t>
      </w:r>
      <w:r w:rsidRPr="00A859D3">
        <w:rPr>
          <w:rFonts w:ascii="Arial" w:hAnsi="Arial" w:cs="Arial"/>
          <w:b/>
          <w:szCs w:val="28"/>
        </w:rPr>
        <w:t xml:space="preserve">. В чем отличие денег от финансов?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деньги- всеобщий эквивалент, с помощью которого измеряются затраты труда ассоциированных производителей, а финансы- экономический инструмент распределения и перераспределения ВВП и НД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деньги- экономический инструмент распределения и перераспределения ВВП и НД, а финансы- всеобщий эквивалент, с помощью которого измеряются затраты труда ассоциированных производителей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деньги ничем не отличается от финансов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все перечисленное верно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деньги- это финансовый результат деятельности, полученный коммерческой организацией за отчетный период в случае превышения доходов над расходами, а финансы- всеобщий эквивалент, с помощью которого измеряются затраты труда ассоциированных производителей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49</w:t>
      </w:r>
      <w:r w:rsidRPr="00A859D3">
        <w:rPr>
          <w:rFonts w:ascii="Arial" w:hAnsi="Arial" w:cs="Arial"/>
          <w:b/>
          <w:szCs w:val="28"/>
        </w:rPr>
        <w:t xml:space="preserve">. По каким направлениям не могут осуществляться капитальные вложения?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на выплаты социальных страховок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на новое строительство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расширение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реконструкции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техническое перевооружение действующих предприятий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50</w:t>
      </w:r>
      <w:r w:rsidRPr="00A859D3">
        <w:rPr>
          <w:rFonts w:ascii="Arial" w:hAnsi="Arial" w:cs="Arial"/>
          <w:b/>
          <w:szCs w:val="28"/>
        </w:rPr>
        <w:t xml:space="preserve">. Что такое фонды обращения?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денежные ресурсы, необходимые в процессе реализации готового продукта и приобретения новых предметов труда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совокупность оборотных фондов и оборотных средств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часть производственных фондов или денежная оценка тех средств производства, которые участвуют лишь в одном производственном процессе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соотношение отдельных элементов или групп, выраженные в процентах к их общей стоимости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часть производственных фондов или денежная оценка тех средств производства, которые участвуют в производственном процессе многократно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51</w:t>
      </w:r>
      <w:r w:rsidRPr="00A859D3">
        <w:rPr>
          <w:rFonts w:ascii="Arial" w:hAnsi="Arial" w:cs="Arial"/>
          <w:b/>
          <w:szCs w:val="28"/>
        </w:rPr>
        <w:t xml:space="preserve">. Что из нижеперечисленного относят к путям роста прибыли?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rFonts w:ascii="Arial" w:hAnsi="Arial" w:cs="Arial"/>
          <w:b/>
          <w:szCs w:val="28"/>
        </w:rPr>
        <w:t>1</w:t>
      </w:r>
      <w:r w:rsidRPr="00A859D3">
        <w:rPr>
          <w:rFonts w:ascii="Arial" w:hAnsi="Arial" w:cs="Arial"/>
          <w:b/>
          <w:szCs w:val="28"/>
          <w:lang w:val="az-Latn-AZ"/>
        </w:rPr>
        <w:t>-</w:t>
      </w:r>
      <w:r w:rsidRPr="00A859D3">
        <w:rPr>
          <w:rFonts w:ascii="Arial" w:hAnsi="Arial" w:cs="Arial"/>
          <w:b/>
          <w:szCs w:val="28"/>
        </w:rPr>
        <w:t xml:space="preserve">Всемирное увеличение объема реализации и производства продукции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rFonts w:ascii="Arial" w:hAnsi="Arial" w:cs="Arial"/>
          <w:b/>
          <w:szCs w:val="28"/>
        </w:rPr>
        <w:lastRenderedPageBreak/>
        <w:t>2</w:t>
      </w:r>
      <w:r w:rsidRPr="00A859D3">
        <w:rPr>
          <w:rFonts w:ascii="Arial" w:hAnsi="Arial" w:cs="Arial"/>
          <w:b/>
          <w:szCs w:val="28"/>
          <w:lang w:val="az-Latn-AZ"/>
        </w:rPr>
        <w:t>-</w:t>
      </w:r>
      <w:r w:rsidRPr="00A859D3">
        <w:rPr>
          <w:rFonts w:ascii="Arial" w:hAnsi="Arial" w:cs="Arial"/>
          <w:b/>
          <w:szCs w:val="28"/>
        </w:rPr>
        <w:t xml:space="preserve">Повышение себестоимости продукции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rFonts w:ascii="Arial" w:hAnsi="Arial" w:cs="Arial"/>
          <w:b/>
          <w:szCs w:val="28"/>
        </w:rPr>
        <w:t>3</w:t>
      </w:r>
      <w:r w:rsidRPr="00A859D3">
        <w:rPr>
          <w:rFonts w:ascii="Arial" w:hAnsi="Arial" w:cs="Arial"/>
          <w:b/>
          <w:szCs w:val="28"/>
          <w:lang w:val="az-Latn-AZ"/>
        </w:rPr>
        <w:t>-</w:t>
      </w:r>
      <w:r w:rsidRPr="00A859D3">
        <w:rPr>
          <w:rFonts w:ascii="Arial" w:hAnsi="Arial" w:cs="Arial"/>
          <w:b/>
          <w:szCs w:val="28"/>
        </w:rPr>
        <w:t xml:space="preserve">Снижение себестоимости продукции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rFonts w:ascii="Arial" w:hAnsi="Arial" w:cs="Arial"/>
          <w:b/>
          <w:szCs w:val="28"/>
        </w:rPr>
        <w:t>4</w:t>
      </w:r>
      <w:r w:rsidRPr="00A859D3">
        <w:rPr>
          <w:rFonts w:ascii="Arial" w:hAnsi="Arial" w:cs="Arial"/>
          <w:b/>
          <w:szCs w:val="28"/>
          <w:lang w:val="az-Latn-AZ"/>
        </w:rPr>
        <w:t>-</w:t>
      </w:r>
      <w:r w:rsidRPr="00A859D3">
        <w:rPr>
          <w:rFonts w:ascii="Arial" w:hAnsi="Arial" w:cs="Arial"/>
          <w:b/>
          <w:szCs w:val="28"/>
        </w:rPr>
        <w:t xml:space="preserve">Проведение грамотной, научно- обоснованной политики в условиях рынка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rFonts w:ascii="Arial" w:hAnsi="Arial" w:cs="Arial"/>
          <w:b/>
          <w:szCs w:val="28"/>
        </w:rPr>
        <w:t>5</w:t>
      </w:r>
      <w:r w:rsidRPr="00A859D3">
        <w:rPr>
          <w:rFonts w:ascii="Arial" w:hAnsi="Arial" w:cs="Arial"/>
          <w:b/>
          <w:szCs w:val="28"/>
          <w:lang w:val="az-Latn-AZ"/>
        </w:rPr>
        <w:t>-</w:t>
      </w:r>
      <w:r w:rsidRPr="00A859D3">
        <w:rPr>
          <w:rFonts w:ascii="Arial" w:hAnsi="Arial" w:cs="Arial"/>
          <w:b/>
          <w:szCs w:val="28"/>
        </w:rPr>
        <w:t xml:space="preserve">Осуществление прогрессивных структурных сдвигов в сторону увеличения доли более рентабельных, прибыльных видов продукции при наличии спроса на них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1,3,4,5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2,3,5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2,4,5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1,2,5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2,3,4,5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52</w:t>
      </w:r>
      <w:r w:rsidRPr="00A859D3">
        <w:rPr>
          <w:rFonts w:ascii="Arial" w:hAnsi="Arial" w:cs="Arial"/>
          <w:b/>
          <w:szCs w:val="28"/>
        </w:rPr>
        <w:t xml:space="preserve">. Что называется ценой?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денежное выражение стоимости товара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отношение суммы прибыли к совокупной стоимости основных фондов и оборотных средств, умноженной на 100 %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финансовый результат деятельности предприятия, полученный коммерческой организацией за отчетный период в случае превышения доходов над расходами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совокупность оборотных фондов и фондов обращения, постоянно находящейся в обороте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все денежные средства, которые участвуют в обороте предприятия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53</w:t>
      </w:r>
      <w:r w:rsidRPr="00A859D3">
        <w:rPr>
          <w:rFonts w:ascii="Arial" w:hAnsi="Arial" w:cs="Arial"/>
          <w:b/>
          <w:szCs w:val="28"/>
        </w:rPr>
        <w:t xml:space="preserve">. Что такое рентабельность 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отношение суммы прибыли к совокупной стоимости основных фондов и оборотных средств, умноженной на 100 %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все денежные средства, которые участвуют в обороте предприятия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денежное выражение стоимости товара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денежные ресурсы, необходимые в процессе реализации готового продукта и приобретения новых предметов труда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совокупность оборотных фондов и фондов обращения, постоянно находящейся в обороте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54</w:t>
      </w:r>
      <w:r w:rsidRPr="00A859D3">
        <w:rPr>
          <w:rFonts w:ascii="Arial" w:hAnsi="Arial" w:cs="Arial"/>
          <w:b/>
          <w:szCs w:val="28"/>
        </w:rPr>
        <w:t xml:space="preserve">. Какой из нижеуказанных вариантов не относят к источникам финансирования научно- технического прогресса?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отсутствие средств вышестоящих организаций, ассоциаций, концернов и т.д.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собственные средства предприятий и прежде всего прибыль, остающаяся в их распоряжении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средства вышестоящих организаций(для государственных и муниципальных унитарных предприятий), ассоциаций, концернов и т.д.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отечественные инвесторы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зарубежные инвесторы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55</w:t>
      </w:r>
      <w:r w:rsidRPr="00A859D3">
        <w:rPr>
          <w:rFonts w:ascii="Arial" w:hAnsi="Arial" w:cs="Arial"/>
          <w:b/>
          <w:szCs w:val="28"/>
        </w:rPr>
        <w:t xml:space="preserve">. К методам управления финансами не относится?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развитие ипотечного кредитования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lastRenderedPageBreak/>
        <w:t>B</w:t>
      </w:r>
      <w:r w:rsidRPr="00A859D3">
        <w:rPr>
          <w:rFonts w:ascii="Arial" w:hAnsi="Arial" w:cs="Arial"/>
          <w:szCs w:val="28"/>
        </w:rPr>
        <w:t xml:space="preserve">) фискальная политика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финансовое регулирование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координация финансовых ресурсов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финансовое планирование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56</w:t>
      </w:r>
      <w:r w:rsidRPr="00A859D3">
        <w:rPr>
          <w:rFonts w:ascii="Arial" w:hAnsi="Arial" w:cs="Arial"/>
          <w:b/>
          <w:szCs w:val="28"/>
        </w:rPr>
        <w:t xml:space="preserve">. Что такое структура себестоимости продукции?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соотношение элементов и статей между собой, выраженное в процентах к общему итогу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затраты предприятия на производство продукции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смета затрат на производство продукции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денежное выражение стоимости товара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совокупность оборотных фондов и оборотных средств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57</w:t>
      </w:r>
      <w:r w:rsidRPr="00A859D3">
        <w:rPr>
          <w:rFonts w:ascii="Arial" w:hAnsi="Arial" w:cs="Arial"/>
          <w:b/>
          <w:szCs w:val="28"/>
        </w:rPr>
        <w:t xml:space="preserve">. Какой из нижеуказанных вариантов не относят к путям повышения рентабельности производства?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пути, препятствующие улучшению эффективности использования основных фондов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пути, повышающие сумму прибыли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пути, улучшающие эффективность использования основных фондов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пути, улучшающие эффективность использования оборотных средств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пути, ускоряющие оборачиваемость оборотных средств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58</w:t>
      </w:r>
      <w:r w:rsidRPr="00A859D3">
        <w:rPr>
          <w:rFonts w:ascii="Arial" w:hAnsi="Arial" w:cs="Arial"/>
          <w:b/>
          <w:szCs w:val="28"/>
        </w:rPr>
        <w:t xml:space="preserve">. Что такое финансовый анализ?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совокупность аналитических процедур, основывающихся на общедоступной информации финансового характера и предназначенных для оценки состояния и эффективности использования экономического потенциала фирмы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анализ, проводимый аудиторскими фирмами, это экспертиза, диагностика финансового здоровья предприятия (его финансового состояния)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проводят юридические службы предприятий и объединений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проводят для оценки эффективности инвестиционной деятельности субъекта хозяйствования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проводят экономические службы предприятия с целью исследования взаимодействия экологических и экономических процессов, связанных с улучшением окружающей среды и затратами на экологию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59</w:t>
      </w:r>
      <w:r w:rsidRPr="00A859D3">
        <w:rPr>
          <w:rFonts w:ascii="Arial" w:hAnsi="Arial" w:cs="Arial"/>
          <w:b/>
          <w:szCs w:val="28"/>
        </w:rPr>
        <w:t xml:space="preserve">. Какой из нижеуказанных вариантов не относят к приемам детерминированного факторного анализа?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методы экспертных оценок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прием цепных подстановок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прием арифметических разниц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интегральный метод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логарифмический метод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60</w:t>
      </w:r>
      <w:r w:rsidRPr="00A859D3">
        <w:rPr>
          <w:rFonts w:ascii="Arial" w:hAnsi="Arial" w:cs="Arial"/>
          <w:b/>
          <w:szCs w:val="28"/>
        </w:rPr>
        <w:t xml:space="preserve">. Какие показатели не характеризуют кредитоспособность предприятия, которые оцениваются банками при выдаче кредитов?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lastRenderedPageBreak/>
        <w:t>A</w:t>
      </w:r>
      <w:r w:rsidRPr="00A859D3">
        <w:rPr>
          <w:rFonts w:ascii="Arial" w:hAnsi="Arial" w:cs="Arial"/>
          <w:szCs w:val="28"/>
        </w:rPr>
        <w:t xml:space="preserve">) относительные показатели структуры, динамики и координации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дееспособность заемщика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репутация заемщика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способность заемщика получать доход в будущем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владение активами, оборачиваемость и привлечение средств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61</w:t>
      </w:r>
      <w:r w:rsidRPr="00A859D3">
        <w:rPr>
          <w:rFonts w:ascii="Arial" w:hAnsi="Arial" w:cs="Arial"/>
          <w:b/>
          <w:szCs w:val="28"/>
        </w:rPr>
        <w:t xml:space="preserve">. Какие методы не используют зарубежные методики анализа финансового состояния фирмы?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методы экспертных оценок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методы анализа рыночного положения фирмы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методы анализа кредитного риска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методы операционного анализа доходности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методы операционного анализа доходности и прибыльности от производственной, инвестиционной и финансовой деятельности через расчеты коеффициентов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62</w:t>
      </w:r>
      <w:r w:rsidRPr="00A859D3">
        <w:rPr>
          <w:rFonts w:ascii="Arial" w:hAnsi="Arial" w:cs="Arial"/>
          <w:b/>
          <w:szCs w:val="28"/>
        </w:rPr>
        <w:t xml:space="preserve">. Что означает платежеспособность?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способность предприятия погасить кредиторскую задолженность, обусловленную принятыми ранее обязательствами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возможность своевременной конверсии хозяйственной единицей каких-либо ценностей, в наличные денежные средства с целью погашения своих обязательных перед партнером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невозможность предприятия погасить кредиторскую задолженность, обусловленную принятыми ранее обязательствами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невозможность своевременной конверсии хозяйственной единицей каких-либо средств, с целью погашения своих обязательств перед партнерами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способность трансформироваться в денежные средства, в процессе текущей деятельности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63</w:t>
      </w:r>
      <w:r w:rsidRPr="00A859D3">
        <w:rPr>
          <w:rFonts w:ascii="Arial" w:hAnsi="Arial" w:cs="Arial"/>
          <w:b/>
          <w:szCs w:val="28"/>
        </w:rPr>
        <w:t xml:space="preserve">. Что является целью горизонтального анализа?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выявление абсолютных и относительных изменений величин различных статей баланса за определенный период и оценка этих изменений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заключается в расчете доли отдельных статей в итоге баланса и оценке ее изменений, то есть приоритет отдается изучению относительных показателей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заключается в оценке и анализе экономического потенциала субъекта хозяйствования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заключается в оценке эффективности текущей деятельности (деловой активности)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за повышение эффективности функционирования отрасли на основе вскрытия резервов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64</w:t>
      </w:r>
      <w:r w:rsidRPr="00A859D3">
        <w:rPr>
          <w:rFonts w:ascii="Arial" w:hAnsi="Arial" w:cs="Arial"/>
          <w:b/>
          <w:szCs w:val="28"/>
        </w:rPr>
        <w:t xml:space="preserve">. К числу неформализованных методов не относятся?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последовательность проведения анализа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метод сравнения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прием детализации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lastRenderedPageBreak/>
        <w:t>D</w:t>
      </w:r>
      <w:r w:rsidRPr="00A859D3">
        <w:rPr>
          <w:rFonts w:ascii="Arial" w:hAnsi="Arial" w:cs="Arial"/>
          <w:szCs w:val="28"/>
        </w:rPr>
        <w:t xml:space="preserve">) метод экспертных оценок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метод анализа финансовой отчетности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65</w:t>
      </w:r>
      <w:r w:rsidRPr="00A859D3">
        <w:rPr>
          <w:rFonts w:ascii="Arial" w:hAnsi="Arial" w:cs="Arial"/>
          <w:b/>
          <w:szCs w:val="28"/>
        </w:rPr>
        <w:t xml:space="preserve">. К числу формализованных методов относятся?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последовательность проведения анализа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метод сравнения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прием детализации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метод экспертных оценок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метод анализа финансовой отчетности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66</w:t>
      </w:r>
      <w:r w:rsidRPr="00A859D3">
        <w:rPr>
          <w:rFonts w:ascii="Arial" w:hAnsi="Arial" w:cs="Arial"/>
          <w:b/>
          <w:szCs w:val="28"/>
        </w:rPr>
        <w:t xml:space="preserve">. В чем заключается метод сравнения?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заключается в проведении процедур установления сходства и различия явлений объективной деятельности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разложении данных, описывающих сложные явления, по отдельным признакам или составным частям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проведении многоэтапного индивидуального опроса экспертов, с последующим обобщением их оценок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построении системы показателей, ее состава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в знании нормативных документов в сфере учета, отчетности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67</w:t>
      </w:r>
      <w:r w:rsidRPr="00A859D3">
        <w:rPr>
          <w:rFonts w:ascii="Arial" w:hAnsi="Arial" w:cs="Arial"/>
          <w:b/>
          <w:szCs w:val="28"/>
        </w:rPr>
        <w:t xml:space="preserve">. Cде применяется метод балансовой увязки?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применяется при изучении соотношения двух групп показателей связанных между собой равными итоговыми суммами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в проведении процедур установления сходства, различия явлений объективной действительности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на всех этапах проведения анализа финансовой, хозяйственной деятельности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в систематизации исходных данных основных алгоритмов, их обработки и полученных результатов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в обеспечении логического, аналитического развертывания частных показателей в обобщающие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68</w:t>
      </w:r>
      <w:r w:rsidRPr="00A859D3">
        <w:rPr>
          <w:rFonts w:ascii="Arial" w:hAnsi="Arial" w:cs="Arial"/>
          <w:b/>
          <w:szCs w:val="28"/>
        </w:rPr>
        <w:t xml:space="preserve">. Что не должна включать комплексна оценка?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инвестиционный и экономический анализ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анализ финансовой устойчивости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оценку экономической эффективности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оценку деловой активности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оценку имущества предприятия, источников его пробретения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69</w:t>
      </w:r>
      <w:r w:rsidRPr="00A859D3">
        <w:rPr>
          <w:rFonts w:ascii="Arial" w:hAnsi="Arial" w:cs="Arial"/>
          <w:b/>
          <w:szCs w:val="28"/>
        </w:rPr>
        <w:t xml:space="preserve">. По какой формуле определяется прибыль?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Прибыль = Доходы - Расходы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Прибыль = Доходы + Расходы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Прибыль = (Доходы + Расходы):2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Прибыль = (Доходы - Расходы)*2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Прибыль = (Расходы - Доходы):2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lastRenderedPageBreak/>
        <w:t>70</w:t>
      </w:r>
      <w:r w:rsidRPr="00A859D3">
        <w:rPr>
          <w:rFonts w:ascii="Arial" w:hAnsi="Arial" w:cs="Arial"/>
          <w:b/>
          <w:szCs w:val="28"/>
        </w:rPr>
        <w:t xml:space="preserve">. Что такое имущественный потенциал?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совокупность средств предприятия, находящегося под его контролем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совокупность средств производства, участвующих в обороте предприятия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совокупность основных и оборотных средств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совокупность оборотных фондов и фондов обращения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совокупность основных фондов и расширения оборотных средств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71</w:t>
      </w:r>
      <w:r w:rsidRPr="00A859D3">
        <w:rPr>
          <w:rFonts w:ascii="Arial" w:hAnsi="Arial" w:cs="Arial"/>
          <w:b/>
          <w:szCs w:val="28"/>
        </w:rPr>
        <w:t xml:space="preserve">. Что такое экономический потенциал?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возможности в экономической сфере иди способность достигать поставленные цели с использованием имеющиеся материальные и трудовые ресурсы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возможности для регулирования, использования хозяйственной деятельности фирмы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совокупность средств предприятия, находящихся под его контролем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совокупность основных, оборотных фондов, фондов обращения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совокупность оборотных, основных фондов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72</w:t>
      </w:r>
      <w:r w:rsidRPr="00A859D3">
        <w:rPr>
          <w:rFonts w:ascii="Arial" w:hAnsi="Arial" w:cs="Arial"/>
          <w:b/>
          <w:szCs w:val="28"/>
        </w:rPr>
        <w:t xml:space="preserve">. В чем заключается суть элементарных методов обработки рядов динамики?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заключается в расчете определенных количественных характеристик рядов динамики и выявления присущих им тенденций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в знании нормативных документов в сфере учета, а так же отчетности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построении системы показателей, с учетом его состава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проведении процедур установления как сходства, так и различия явлений объективной деятельности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проведении многоэтапного, индивидуального опроса экспертов с последующим обобщением их оценок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73</w:t>
      </w:r>
      <w:r w:rsidRPr="00A859D3">
        <w:rPr>
          <w:rFonts w:ascii="Arial" w:hAnsi="Arial" w:cs="Arial"/>
          <w:b/>
          <w:szCs w:val="28"/>
        </w:rPr>
        <w:t xml:space="preserve">. Что предполагает анализ финансового результата деятельности страховой организации?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предполагает факторный анализ проводимых операций через оценку маржинальных доходов по этим операциям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оценку инвестиционной привлекательности инвестиционного проекта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диагностику финансового состояния предприятия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изучение взаимосвязи социально-экономических процессов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исследование функций объектов и методы их реализации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74</w:t>
      </w:r>
      <w:r w:rsidRPr="00A859D3">
        <w:rPr>
          <w:rFonts w:ascii="Arial" w:hAnsi="Arial" w:cs="Arial"/>
          <w:b/>
          <w:szCs w:val="28"/>
        </w:rPr>
        <w:t xml:space="preserve">. В настоящее время золото продолжает выполнять следующую функцию денег?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средство накопления и сбережений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мера стоимости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средство обращения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средство платежа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мировые деньги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lastRenderedPageBreak/>
        <w:t>75</w:t>
      </w:r>
      <w:r w:rsidRPr="00A859D3">
        <w:rPr>
          <w:rFonts w:ascii="Arial" w:hAnsi="Arial" w:cs="Arial"/>
          <w:b/>
          <w:szCs w:val="28"/>
        </w:rPr>
        <w:t xml:space="preserve">. Выделите из приведенного перечня наиболее ликвидный актив?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наличность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депозитный сертификат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безналичность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сберкнижка на предъявителя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акция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76</w:t>
      </w:r>
      <w:r w:rsidRPr="00A859D3">
        <w:rPr>
          <w:rFonts w:ascii="Arial" w:hAnsi="Arial" w:cs="Arial"/>
          <w:b/>
          <w:szCs w:val="28"/>
        </w:rPr>
        <w:t xml:space="preserve">. Выделите из приведенного перечня наименее ликвидный актив?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недвижимость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наличные деньги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золото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ценные бумаги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акцизы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77</w:t>
      </w:r>
      <w:r w:rsidRPr="00A859D3">
        <w:rPr>
          <w:rFonts w:ascii="Arial" w:hAnsi="Arial" w:cs="Arial"/>
          <w:b/>
          <w:szCs w:val="28"/>
        </w:rPr>
        <w:t xml:space="preserve">. Покупательская способность денег в период инфляции?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увеличивается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уменьшается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не меняется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то увеличивается, то уменьшается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все перечисленное верно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78</w:t>
      </w:r>
      <w:r w:rsidRPr="00A859D3">
        <w:rPr>
          <w:rFonts w:ascii="Arial" w:hAnsi="Arial" w:cs="Arial"/>
          <w:b/>
          <w:szCs w:val="28"/>
        </w:rPr>
        <w:t xml:space="preserve">. В денежный агрегат М1 не входят?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депозитные вклады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монеты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бумажные деньги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вклады до востребования в коммерческих банках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акцизы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79</w:t>
      </w:r>
      <w:r w:rsidRPr="00A859D3">
        <w:rPr>
          <w:rFonts w:ascii="Arial" w:hAnsi="Arial" w:cs="Arial"/>
          <w:b/>
          <w:szCs w:val="28"/>
        </w:rPr>
        <w:t xml:space="preserve">. Деньги, номинальная стоимость которых соответствует их реальной стоимости - это…?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действительные деньги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знаки стоимости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банкноты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акцизы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казначейские билеты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80</w:t>
      </w:r>
      <w:r w:rsidRPr="00A859D3">
        <w:rPr>
          <w:rFonts w:ascii="Arial" w:hAnsi="Arial" w:cs="Arial"/>
          <w:b/>
          <w:szCs w:val="28"/>
        </w:rPr>
        <w:t xml:space="preserve">. В настоящее время система «золотого стандарта» …?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отменена во всех странах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действует во всех странах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действует в теневом рынке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действует в Королевстве Монако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действует в странах ЕС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lastRenderedPageBreak/>
        <w:t>81</w:t>
      </w:r>
      <w:r w:rsidRPr="00A859D3">
        <w:rPr>
          <w:rFonts w:ascii="Arial" w:hAnsi="Arial" w:cs="Arial"/>
          <w:b/>
          <w:szCs w:val="28"/>
        </w:rPr>
        <w:t xml:space="preserve">. Способность денег быстро и с минимальными издержками обмениваться на любе вид активов – это…?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ликвидность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портативность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системность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уникальность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компактность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82</w:t>
      </w:r>
      <w:r w:rsidRPr="00A859D3">
        <w:rPr>
          <w:rFonts w:ascii="Arial" w:hAnsi="Arial" w:cs="Arial"/>
          <w:b/>
          <w:szCs w:val="28"/>
        </w:rPr>
        <w:t xml:space="preserve">. К наличным деньгам относятся…?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банкнота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вексель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облигация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пластиковая карточка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акция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83</w:t>
      </w:r>
      <w:r w:rsidRPr="00A859D3">
        <w:rPr>
          <w:rFonts w:ascii="Arial" w:hAnsi="Arial" w:cs="Arial"/>
          <w:b/>
          <w:szCs w:val="28"/>
        </w:rPr>
        <w:t xml:space="preserve">. В состав какого денежного агрегата включаются срочные вклады?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М2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М1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Мо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не включаются в состав денежных агрегатов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все перечисленное верно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84</w:t>
      </w:r>
      <w:r w:rsidRPr="00A859D3">
        <w:rPr>
          <w:rFonts w:ascii="Arial" w:hAnsi="Arial" w:cs="Arial"/>
          <w:b/>
          <w:szCs w:val="28"/>
        </w:rPr>
        <w:t xml:space="preserve">. Как называется отказ плательщика от акцепта?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отказ от оплаты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депонирование денежных средств для оплаты на специальном счете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согласие на списание средств со счета для оплаты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изменение условий платежа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все перечисленное верно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85</w:t>
      </w:r>
      <w:r w:rsidRPr="00A859D3">
        <w:rPr>
          <w:rFonts w:ascii="Arial" w:hAnsi="Arial" w:cs="Arial"/>
          <w:b/>
          <w:szCs w:val="28"/>
        </w:rPr>
        <w:t xml:space="preserve">. Из чего вытекает необходимость появления денег?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возникновение кредитных отношений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требования соблюдения принципа эквивалентности обмена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имущественной обособленности производителей товаров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перехода к товарному производству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все ответы верны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86</w:t>
      </w:r>
      <w:r w:rsidRPr="00A859D3">
        <w:rPr>
          <w:rFonts w:ascii="Arial" w:hAnsi="Arial" w:cs="Arial"/>
          <w:b/>
          <w:szCs w:val="28"/>
        </w:rPr>
        <w:t xml:space="preserve">. В функции денег, как средства обращения используются…?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только наличные деньги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только деньги безналичного оборота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наличные и безналичные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только безналичные деньги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все ответы верны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lastRenderedPageBreak/>
        <w:t>87</w:t>
      </w:r>
      <w:r w:rsidRPr="00A859D3">
        <w:rPr>
          <w:rFonts w:ascii="Arial" w:hAnsi="Arial" w:cs="Arial"/>
          <w:b/>
          <w:szCs w:val="28"/>
        </w:rPr>
        <w:t xml:space="preserve">. Bанкноты могут быть бумажными или кредитными в зависимости от…?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наличия или отсутствия обеспечения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уровня денежно-кредитного резервирования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наличия или отсутствия дефицита государственного бюджета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эмитированы ли они казначейством либо центральным банком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все ответы являются неверными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88</w:t>
      </w:r>
      <w:r w:rsidRPr="00A859D3">
        <w:rPr>
          <w:rFonts w:ascii="Arial" w:hAnsi="Arial" w:cs="Arial"/>
          <w:b/>
          <w:szCs w:val="28"/>
        </w:rPr>
        <w:t xml:space="preserve">. Что представляет собой совокупность платежных средств в экономике страны?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денежную массу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денежную базу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денежный агрегат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денежное обращение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все варианты ложные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89</w:t>
      </w:r>
      <w:r w:rsidRPr="00A859D3">
        <w:rPr>
          <w:rFonts w:ascii="Arial" w:hAnsi="Arial" w:cs="Arial"/>
          <w:b/>
          <w:szCs w:val="28"/>
        </w:rPr>
        <w:t xml:space="preserve">. Наличные деньги в обращении входят в состав следующего агрегата?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в состав всех агрегатов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Мо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М1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М2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Мо и М1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90</w:t>
      </w:r>
      <w:r w:rsidRPr="00A859D3">
        <w:rPr>
          <w:rFonts w:ascii="Arial" w:hAnsi="Arial" w:cs="Arial"/>
          <w:b/>
          <w:szCs w:val="28"/>
        </w:rPr>
        <w:t xml:space="preserve">. Ценные бумаги входят в состав следующего агрегата?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М3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М0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М1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М2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М1 и М3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91</w:t>
      </w:r>
      <w:r w:rsidRPr="00A859D3">
        <w:rPr>
          <w:rFonts w:ascii="Arial" w:hAnsi="Arial" w:cs="Arial"/>
          <w:b/>
          <w:szCs w:val="28"/>
        </w:rPr>
        <w:t xml:space="preserve">. Из данных видов ценных бумаг, расчётным документом, используемым при безналичных расчётах, является: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Чек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Облигация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Акция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Коносамент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Варрант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92</w:t>
      </w:r>
      <w:r w:rsidRPr="00A859D3">
        <w:rPr>
          <w:rFonts w:ascii="Arial" w:hAnsi="Arial" w:cs="Arial"/>
          <w:b/>
          <w:szCs w:val="28"/>
        </w:rPr>
        <w:t xml:space="preserve">. Из всех расчётных документов используемых при безналичных расчётах, ценной бумагой является: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Чек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Платежное требование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Аккредитив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lastRenderedPageBreak/>
        <w:t>D</w:t>
      </w:r>
      <w:r w:rsidRPr="00A859D3">
        <w:rPr>
          <w:rFonts w:ascii="Arial" w:hAnsi="Arial" w:cs="Arial"/>
          <w:szCs w:val="28"/>
        </w:rPr>
        <w:t xml:space="preserve">) Инкассовое поручение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Cотовая продукция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93</w:t>
      </w:r>
      <w:r w:rsidRPr="00A859D3">
        <w:rPr>
          <w:rFonts w:ascii="Arial" w:hAnsi="Arial" w:cs="Arial"/>
          <w:b/>
          <w:szCs w:val="28"/>
        </w:rPr>
        <w:t xml:space="preserve">. Восстановление прежнего золотого содержания денежной единицы, называется: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Реставрацией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Девальвацией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Нуллификацией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Деноминация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Аннулирование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94</w:t>
      </w:r>
      <w:r w:rsidRPr="00A859D3">
        <w:rPr>
          <w:rFonts w:ascii="Arial" w:hAnsi="Arial" w:cs="Arial"/>
          <w:b/>
          <w:szCs w:val="28"/>
        </w:rPr>
        <w:t xml:space="preserve">. Элементами современной денежной системы, являются: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rFonts w:ascii="Arial" w:hAnsi="Arial" w:cs="Arial"/>
          <w:b/>
          <w:szCs w:val="28"/>
        </w:rPr>
        <w:t>1</w:t>
      </w:r>
      <w:r w:rsidRPr="00A859D3">
        <w:rPr>
          <w:rFonts w:ascii="Arial" w:hAnsi="Arial" w:cs="Arial"/>
          <w:b/>
          <w:szCs w:val="28"/>
          <w:lang w:val="az-Latn-AZ"/>
        </w:rPr>
        <w:t>-</w:t>
      </w:r>
      <w:r w:rsidRPr="00A859D3">
        <w:rPr>
          <w:rFonts w:ascii="Arial" w:hAnsi="Arial" w:cs="Arial"/>
          <w:b/>
          <w:szCs w:val="28"/>
        </w:rPr>
        <w:t xml:space="preserve"> денежная единица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rFonts w:ascii="Arial" w:hAnsi="Arial" w:cs="Arial"/>
          <w:b/>
          <w:szCs w:val="28"/>
        </w:rPr>
        <w:t>2</w:t>
      </w:r>
      <w:r w:rsidRPr="00A859D3">
        <w:rPr>
          <w:rFonts w:ascii="Arial" w:hAnsi="Arial" w:cs="Arial"/>
          <w:b/>
          <w:szCs w:val="28"/>
          <w:lang w:val="az-Latn-AZ"/>
        </w:rPr>
        <w:t>-</w:t>
      </w:r>
      <w:r w:rsidRPr="00A859D3">
        <w:rPr>
          <w:rFonts w:ascii="Arial" w:hAnsi="Arial" w:cs="Arial"/>
          <w:b/>
          <w:szCs w:val="28"/>
        </w:rPr>
        <w:t xml:space="preserve"> условия обмена денег на золото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rFonts w:ascii="Arial" w:hAnsi="Arial" w:cs="Arial"/>
          <w:b/>
          <w:szCs w:val="28"/>
        </w:rPr>
        <w:t>3</w:t>
      </w:r>
      <w:r w:rsidRPr="00A859D3">
        <w:rPr>
          <w:rFonts w:ascii="Arial" w:hAnsi="Arial" w:cs="Arial"/>
          <w:b/>
          <w:szCs w:val="28"/>
          <w:lang w:val="az-Latn-AZ"/>
        </w:rPr>
        <w:t>-</w:t>
      </w:r>
      <w:r w:rsidRPr="00A859D3">
        <w:rPr>
          <w:rFonts w:ascii="Arial" w:hAnsi="Arial" w:cs="Arial"/>
          <w:b/>
          <w:szCs w:val="28"/>
        </w:rPr>
        <w:t xml:space="preserve"> эмиссионная система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rFonts w:ascii="Arial" w:hAnsi="Arial" w:cs="Arial"/>
          <w:b/>
          <w:szCs w:val="28"/>
        </w:rPr>
        <w:t>4</w:t>
      </w:r>
      <w:r w:rsidRPr="00A859D3">
        <w:rPr>
          <w:rFonts w:ascii="Arial" w:hAnsi="Arial" w:cs="Arial"/>
          <w:b/>
          <w:szCs w:val="28"/>
          <w:lang w:val="az-Latn-AZ"/>
        </w:rPr>
        <w:t>-</w:t>
      </w:r>
      <w:r w:rsidRPr="00A859D3">
        <w:rPr>
          <w:rFonts w:ascii="Arial" w:hAnsi="Arial" w:cs="Arial"/>
          <w:b/>
          <w:szCs w:val="28"/>
        </w:rPr>
        <w:t xml:space="preserve"> виды денег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rFonts w:ascii="Arial" w:hAnsi="Arial" w:cs="Arial"/>
          <w:b/>
          <w:szCs w:val="28"/>
        </w:rPr>
        <w:t>5</w:t>
      </w:r>
      <w:r w:rsidRPr="00A859D3">
        <w:rPr>
          <w:rFonts w:ascii="Arial" w:hAnsi="Arial" w:cs="Arial"/>
          <w:b/>
          <w:szCs w:val="28"/>
          <w:lang w:val="az-Latn-AZ"/>
        </w:rPr>
        <w:t>-</w:t>
      </w:r>
      <w:r w:rsidRPr="00A859D3">
        <w:rPr>
          <w:rFonts w:ascii="Arial" w:hAnsi="Arial" w:cs="Arial"/>
          <w:b/>
          <w:szCs w:val="28"/>
        </w:rPr>
        <w:t xml:space="preserve"> денежная масса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1,3,4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1,2,5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1,2,3,4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2,3,5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1,2,3,4 и 5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95</w:t>
      </w:r>
      <w:r w:rsidRPr="00A859D3">
        <w:rPr>
          <w:rFonts w:ascii="Arial" w:hAnsi="Arial" w:cs="Arial"/>
          <w:b/>
          <w:szCs w:val="28"/>
        </w:rPr>
        <w:t xml:space="preserve">. В состав денежного агрегата входят: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rFonts w:ascii="Arial" w:hAnsi="Arial" w:cs="Arial"/>
          <w:b/>
          <w:szCs w:val="28"/>
        </w:rPr>
        <w:t>1</w:t>
      </w:r>
      <w:r w:rsidRPr="00A859D3">
        <w:rPr>
          <w:rFonts w:ascii="Arial" w:hAnsi="Arial" w:cs="Arial"/>
          <w:b/>
          <w:szCs w:val="28"/>
          <w:lang w:val="az-Latn-AZ"/>
        </w:rPr>
        <w:t>-</w:t>
      </w:r>
      <w:r w:rsidRPr="00A859D3">
        <w:rPr>
          <w:rFonts w:ascii="Arial" w:hAnsi="Arial" w:cs="Arial"/>
          <w:b/>
          <w:szCs w:val="28"/>
        </w:rPr>
        <w:t xml:space="preserve"> наличные деньги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rFonts w:ascii="Arial" w:hAnsi="Arial" w:cs="Arial"/>
          <w:b/>
          <w:szCs w:val="28"/>
        </w:rPr>
        <w:t>2</w:t>
      </w:r>
      <w:r w:rsidRPr="00A859D3">
        <w:rPr>
          <w:rFonts w:ascii="Arial" w:hAnsi="Arial" w:cs="Arial"/>
          <w:b/>
          <w:szCs w:val="28"/>
          <w:lang w:val="az-Latn-AZ"/>
        </w:rPr>
        <w:t>-</w:t>
      </w:r>
      <w:r w:rsidRPr="00A859D3">
        <w:rPr>
          <w:rFonts w:ascii="Arial" w:hAnsi="Arial" w:cs="Arial"/>
          <w:b/>
          <w:szCs w:val="28"/>
        </w:rPr>
        <w:t xml:space="preserve"> депозитные деньги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rFonts w:ascii="Arial" w:hAnsi="Arial" w:cs="Arial"/>
          <w:b/>
          <w:szCs w:val="28"/>
        </w:rPr>
        <w:t>3</w:t>
      </w:r>
      <w:r w:rsidRPr="00A859D3">
        <w:rPr>
          <w:rFonts w:ascii="Arial" w:hAnsi="Arial" w:cs="Arial"/>
          <w:b/>
          <w:szCs w:val="28"/>
          <w:lang w:val="az-Latn-AZ"/>
        </w:rPr>
        <w:t>-</w:t>
      </w:r>
      <w:r w:rsidRPr="00A859D3">
        <w:rPr>
          <w:rFonts w:ascii="Arial" w:hAnsi="Arial" w:cs="Arial"/>
          <w:b/>
          <w:szCs w:val="28"/>
        </w:rPr>
        <w:t xml:space="preserve"> вклады до востребования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rFonts w:ascii="Arial" w:hAnsi="Arial" w:cs="Arial"/>
          <w:b/>
          <w:szCs w:val="28"/>
        </w:rPr>
        <w:t>4</w:t>
      </w:r>
      <w:r w:rsidRPr="00A859D3">
        <w:rPr>
          <w:rFonts w:ascii="Arial" w:hAnsi="Arial" w:cs="Arial"/>
          <w:b/>
          <w:szCs w:val="28"/>
          <w:lang w:val="az-Latn-AZ"/>
        </w:rPr>
        <w:t>-</w:t>
      </w:r>
      <w:r w:rsidRPr="00A859D3">
        <w:rPr>
          <w:rFonts w:ascii="Arial" w:hAnsi="Arial" w:cs="Arial"/>
          <w:b/>
          <w:szCs w:val="28"/>
        </w:rPr>
        <w:t xml:space="preserve"> ценные бумаги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1,2,3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2,3,4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3,4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1,3,4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1,2,3,4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96</w:t>
      </w:r>
      <w:r w:rsidRPr="00A859D3">
        <w:rPr>
          <w:rFonts w:ascii="Arial" w:hAnsi="Arial" w:cs="Arial"/>
          <w:b/>
          <w:szCs w:val="28"/>
        </w:rPr>
        <w:t xml:space="preserve">. электронные деньги – это разновидность: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Кредитных денег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Bумажных денег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Действительных денег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Кредитных и бумажных денег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Действительных и бумажных денег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lastRenderedPageBreak/>
        <w:t>97</w:t>
      </w:r>
      <w:r w:rsidRPr="00A859D3">
        <w:rPr>
          <w:rFonts w:ascii="Arial" w:hAnsi="Arial" w:cs="Arial"/>
          <w:b/>
          <w:szCs w:val="28"/>
        </w:rPr>
        <w:t xml:space="preserve">. Разность между номинальной стоимостью выпущенных денег и стоимостью их выпуска (расходы на бумагу печатания) – это?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Эмиссионный доход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Монетный доход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Номинальный доход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Доход центрального банка страны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Доход коммерческого банка страны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98</w:t>
      </w:r>
      <w:r w:rsidRPr="00A859D3">
        <w:rPr>
          <w:rFonts w:ascii="Arial" w:hAnsi="Arial" w:cs="Arial"/>
          <w:b/>
          <w:szCs w:val="28"/>
        </w:rPr>
        <w:t xml:space="preserve">. Не относится к функциям денег: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Распределительная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Средство обращения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Мера стоимости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Мировые деньги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Средство платежа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99</w:t>
      </w:r>
      <w:r w:rsidRPr="00A859D3">
        <w:rPr>
          <w:rFonts w:ascii="Arial" w:hAnsi="Arial" w:cs="Arial"/>
          <w:b/>
          <w:szCs w:val="28"/>
        </w:rPr>
        <w:t xml:space="preserve">. Что означает бартер?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Обмен товара на товар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Обмен денег на товар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Обмен товара на деньги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Обмен товара на товар с последующим обменов его на деньги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Обмен товара на товар с предыдущим обменом его на деньги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100</w:t>
      </w:r>
      <w:r w:rsidRPr="00A859D3">
        <w:rPr>
          <w:rFonts w:ascii="Arial" w:hAnsi="Arial" w:cs="Arial"/>
          <w:b/>
          <w:szCs w:val="28"/>
        </w:rPr>
        <w:t xml:space="preserve">. Что такое дефлятор?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Индекс цен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Фондовый индекс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Медицинский термин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Показатель оборачиваемости денежных средств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Вклады до востребования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101</w:t>
      </w:r>
      <w:r w:rsidRPr="00A859D3">
        <w:rPr>
          <w:rFonts w:ascii="Arial" w:hAnsi="Arial" w:cs="Arial"/>
          <w:b/>
          <w:szCs w:val="28"/>
        </w:rPr>
        <w:t xml:space="preserve">. Что означает инфляция?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Обесценивание денег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Bезработицу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Падение уровня цен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Повышение покупательной способности денег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Высокий уровень развития в стране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102</w:t>
      </w:r>
      <w:r w:rsidRPr="00A859D3">
        <w:rPr>
          <w:rFonts w:ascii="Arial" w:hAnsi="Arial" w:cs="Arial"/>
          <w:b/>
          <w:szCs w:val="28"/>
        </w:rPr>
        <w:t xml:space="preserve">. Товары и услуги продаются с отсрочкой платежа – это функция: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Денег как средств платежа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Денег как мера стоимости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Денег как средства обращения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Денег как средств накопления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Как мировые деньги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lastRenderedPageBreak/>
        <w:t>103</w:t>
      </w:r>
      <w:r w:rsidRPr="00A859D3">
        <w:rPr>
          <w:rFonts w:ascii="Arial" w:hAnsi="Arial" w:cs="Arial"/>
          <w:b/>
          <w:szCs w:val="28"/>
        </w:rPr>
        <w:t xml:space="preserve">. Субъектами денежного обращения являются: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rFonts w:ascii="Arial" w:hAnsi="Arial" w:cs="Arial"/>
          <w:b/>
          <w:szCs w:val="28"/>
        </w:rPr>
        <w:t>1</w:t>
      </w:r>
      <w:r w:rsidRPr="00A859D3">
        <w:rPr>
          <w:rFonts w:ascii="Arial" w:hAnsi="Arial" w:cs="Arial"/>
          <w:b/>
          <w:szCs w:val="28"/>
          <w:lang w:val="az-Latn-AZ"/>
        </w:rPr>
        <w:t>-</w:t>
      </w:r>
      <w:r w:rsidRPr="00A859D3">
        <w:rPr>
          <w:rFonts w:ascii="Arial" w:hAnsi="Arial" w:cs="Arial"/>
          <w:b/>
          <w:szCs w:val="28"/>
        </w:rPr>
        <w:t xml:space="preserve"> физические лица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rFonts w:ascii="Arial" w:hAnsi="Arial" w:cs="Arial"/>
          <w:b/>
          <w:szCs w:val="28"/>
        </w:rPr>
        <w:t>2</w:t>
      </w:r>
      <w:r w:rsidRPr="00A859D3">
        <w:rPr>
          <w:rFonts w:ascii="Arial" w:hAnsi="Arial" w:cs="Arial"/>
          <w:b/>
          <w:szCs w:val="28"/>
          <w:lang w:val="az-Latn-AZ"/>
        </w:rPr>
        <w:t>-</w:t>
      </w:r>
      <w:r w:rsidRPr="00A859D3">
        <w:rPr>
          <w:rFonts w:ascii="Arial" w:hAnsi="Arial" w:cs="Arial"/>
          <w:b/>
          <w:szCs w:val="28"/>
        </w:rPr>
        <w:t xml:space="preserve"> юридические лица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rFonts w:ascii="Arial" w:hAnsi="Arial" w:cs="Arial"/>
          <w:b/>
          <w:szCs w:val="28"/>
        </w:rPr>
        <w:t>3</w:t>
      </w:r>
      <w:r w:rsidRPr="00A859D3">
        <w:rPr>
          <w:rFonts w:ascii="Arial" w:hAnsi="Arial" w:cs="Arial"/>
          <w:b/>
          <w:szCs w:val="28"/>
          <w:lang w:val="az-Latn-AZ"/>
        </w:rPr>
        <w:t>-</w:t>
      </w:r>
      <w:r w:rsidRPr="00A859D3">
        <w:rPr>
          <w:rFonts w:ascii="Arial" w:hAnsi="Arial" w:cs="Arial"/>
          <w:b/>
          <w:szCs w:val="28"/>
        </w:rPr>
        <w:t xml:space="preserve"> государства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1,2,3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1,3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1,2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2,3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Все ответы неверны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104</w:t>
      </w:r>
      <w:r w:rsidRPr="00A859D3">
        <w:rPr>
          <w:rFonts w:ascii="Arial" w:hAnsi="Arial" w:cs="Arial"/>
          <w:b/>
          <w:szCs w:val="28"/>
        </w:rPr>
        <w:t xml:space="preserve">. Уменьшение количества денег, необходимое для обращения, вызывают: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Развитие безналичных расчетов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Увеличение отсроченных долгов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Уменьшение скорости оборота денег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Сокращение кредитных отношений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Уменьшение отсроченных долгов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105</w:t>
      </w:r>
      <w:r w:rsidRPr="00A859D3">
        <w:rPr>
          <w:rFonts w:ascii="Arial" w:hAnsi="Arial" w:cs="Arial"/>
          <w:b/>
          <w:szCs w:val="28"/>
        </w:rPr>
        <w:t xml:space="preserve">. Закон денежного обращения вывел: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К. Маркс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П. Самуэльсон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Дж. Кейнс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А. Смит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Д. Рикардо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106</w:t>
      </w:r>
      <w:r w:rsidRPr="00A859D3">
        <w:rPr>
          <w:rFonts w:ascii="Arial" w:hAnsi="Arial" w:cs="Arial"/>
          <w:b/>
          <w:szCs w:val="28"/>
        </w:rPr>
        <w:t xml:space="preserve">. Из данных категорий фондом денежных средств является: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Cосударственный бюджет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Стипендия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Алименты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Себестоимость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Инвестиции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107</w:t>
      </w:r>
      <w:r w:rsidRPr="00A859D3">
        <w:rPr>
          <w:rFonts w:ascii="Arial" w:hAnsi="Arial" w:cs="Arial"/>
          <w:b/>
          <w:szCs w:val="28"/>
        </w:rPr>
        <w:t xml:space="preserve">. Финансовая политика направлена на: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Всё перечисленное верно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Мобилизация финансовых ресурсов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Перераспределение финансовых ресурсов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Использование финансовых ресурсов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Распределение финансовых ресурсов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108</w:t>
      </w:r>
      <w:r w:rsidRPr="00A859D3">
        <w:rPr>
          <w:rFonts w:ascii="Arial" w:hAnsi="Arial" w:cs="Arial"/>
          <w:b/>
          <w:szCs w:val="28"/>
        </w:rPr>
        <w:t xml:space="preserve">. Совокупность различных сфер и звеньев финансовых отношений, характеризующихся особенностями в формировании и использовании фондов денежных средств – это?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Финансовая система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lastRenderedPageBreak/>
        <w:t>B</w:t>
      </w:r>
      <w:r w:rsidRPr="00A859D3">
        <w:rPr>
          <w:rFonts w:ascii="Arial" w:hAnsi="Arial" w:cs="Arial"/>
          <w:szCs w:val="28"/>
        </w:rPr>
        <w:t xml:space="preserve">) Финансовая политика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Финансовые отношения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Финансовые ресурсы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Финансы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109</w:t>
      </w:r>
      <w:r w:rsidRPr="00A859D3">
        <w:rPr>
          <w:rFonts w:ascii="Arial" w:hAnsi="Arial" w:cs="Arial"/>
          <w:b/>
          <w:szCs w:val="28"/>
        </w:rPr>
        <w:t xml:space="preserve">. Долговременный курс финансовой политики, рассчитанный на перспек :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Финансовая стратегия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Финансовая тактика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Финансовый механизм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Финансовая политика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Финансовые ресурсы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110</w:t>
      </w:r>
      <w:r w:rsidRPr="00A859D3">
        <w:rPr>
          <w:rFonts w:ascii="Arial" w:hAnsi="Arial" w:cs="Arial"/>
          <w:b/>
          <w:szCs w:val="28"/>
        </w:rPr>
        <w:t xml:space="preserve">. Из перечисленных звеньев финансовой системы выделите базовое, являющееся источником финансовых ресурсов: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Финансы предприятий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Фонды страхования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Внебюджетные фонды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Cосударственный кредит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Cосударственный бюджет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111</w:t>
      </w:r>
      <w:r w:rsidRPr="00A859D3">
        <w:rPr>
          <w:rFonts w:ascii="Arial" w:hAnsi="Arial" w:cs="Arial"/>
          <w:b/>
          <w:szCs w:val="28"/>
        </w:rPr>
        <w:t xml:space="preserve">. В понятие «государственные финансы» входят: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rFonts w:ascii="Arial" w:hAnsi="Arial" w:cs="Arial"/>
          <w:b/>
          <w:szCs w:val="28"/>
        </w:rPr>
        <w:t>1</w:t>
      </w:r>
      <w:r w:rsidRPr="00A859D3">
        <w:rPr>
          <w:rFonts w:ascii="Arial" w:hAnsi="Arial" w:cs="Arial"/>
          <w:b/>
          <w:szCs w:val="28"/>
          <w:lang w:val="az-Latn-AZ"/>
        </w:rPr>
        <w:t>-</w:t>
      </w:r>
      <w:r w:rsidRPr="00A859D3">
        <w:rPr>
          <w:rFonts w:ascii="Arial" w:hAnsi="Arial" w:cs="Arial"/>
          <w:b/>
          <w:szCs w:val="28"/>
        </w:rPr>
        <w:t xml:space="preserve">Налоги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rFonts w:ascii="Arial" w:hAnsi="Arial" w:cs="Arial"/>
          <w:b/>
          <w:szCs w:val="28"/>
          <w:lang w:val="az-Latn-AZ"/>
        </w:rPr>
        <w:t>2-</w:t>
      </w:r>
      <w:r w:rsidRPr="00A859D3">
        <w:rPr>
          <w:rFonts w:ascii="Arial" w:hAnsi="Arial" w:cs="Arial"/>
          <w:b/>
          <w:szCs w:val="28"/>
        </w:rPr>
        <w:t xml:space="preserve">Cосударственный бюджет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rFonts w:ascii="Arial" w:hAnsi="Arial" w:cs="Arial"/>
          <w:b/>
          <w:szCs w:val="28"/>
          <w:lang w:val="az-Latn-AZ"/>
        </w:rPr>
        <w:t>3-</w:t>
      </w:r>
      <w:r w:rsidRPr="00A859D3">
        <w:rPr>
          <w:rFonts w:ascii="Arial" w:hAnsi="Arial" w:cs="Arial"/>
          <w:b/>
          <w:szCs w:val="28"/>
        </w:rPr>
        <w:t xml:space="preserve">Фискальная политика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rFonts w:ascii="Arial" w:hAnsi="Arial" w:cs="Arial"/>
          <w:b/>
          <w:szCs w:val="28"/>
          <w:lang w:val="az-Latn-AZ"/>
        </w:rPr>
        <w:t>4-</w:t>
      </w:r>
      <w:r w:rsidRPr="00A859D3">
        <w:rPr>
          <w:rFonts w:ascii="Arial" w:hAnsi="Arial" w:cs="Arial"/>
          <w:b/>
          <w:szCs w:val="28"/>
        </w:rPr>
        <w:t xml:space="preserve">Внебюджетные фонды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rFonts w:ascii="Arial" w:hAnsi="Arial" w:cs="Arial"/>
          <w:b/>
          <w:szCs w:val="28"/>
          <w:lang w:val="az-Latn-AZ"/>
        </w:rPr>
        <w:t>5-</w:t>
      </w:r>
      <w:r w:rsidRPr="00A859D3">
        <w:rPr>
          <w:rFonts w:ascii="Arial" w:hAnsi="Arial" w:cs="Arial"/>
          <w:b/>
          <w:szCs w:val="28"/>
        </w:rPr>
        <w:t xml:space="preserve">Финансовый механизм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rFonts w:ascii="Arial" w:hAnsi="Arial" w:cs="Arial"/>
          <w:b/>
          <w:lang w:val="az-Latn-AZ"/>
        </w:rPr>
        <w:t>6-</w:t>
      </w:r>
      <w:r w:rsidRPr="00A859D3">
        <w:rPr>
          <w:rFonts w:ascii="Arial" w:hAnsi="Arial" w:cs="Arial"/>
          <w:b/>
          <w:szCs w:val="28"/>
        </w:rPr>
        <w:t xml:space="preserve">Консолидированный бюджет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2,4,6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1,3,5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1,2,3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2,3,4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2,3,5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112</w:t>
      </w:r>
      <w:r w:rsidRPr="00A859D3">
        <w:rPr>
          <w:rFonts w:ascii="Arial" w:hAnsi="Arial" w:cs="Arial"/>
          <w:b/>
          <w:szCs w:val="28"/>
        </w:rPr>
        <w:t xml:space="preserve">. Cосударственный бюджет предназначен для: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Выполнения функций государства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Обеспечения расширенного воспроизводства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Социальной защиты населения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Обеспечение обороноспособности государства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Все перечисленное верно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113</w:t>
      </w:r>
      <w:r w:rsidRPr="00A859D3">
        <w:rPr>
          <w:rFonts w:ascii="Arial" w:hAnsi="Arial" w:cs="Arial"/>
          <w:b/>
          <w:szCs w:val="28"/>
        </w:rPr>
        <w:t xml:space="preserve">. Источником внебюджетных фондов не может быть?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Эмиссионный доход от размещения акций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lastRenderedPageBreak/>
        <w:t>B</w:t>
      </w:r>
      <w:r w:rsidRPr="00A859D3">
        <w:rPr>
          <w:rFonts w:ascii="Arial" w:hAnsi="Arial" w:cs="Arial"/>
          <w:szCs w:val="28"/>
        </w:rPr>
        <w:t xml:space="preserve">) Средства бюджета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Специальные налоги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Заемные средства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Страховые взносы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114</w:t>
      </w:r>
      <w:r w:rsidRPr="00A859D3">
        <w:rPr>
          <w:rFonts w:ascii="Arial" w:hAnsi="Arial" w:cs="Arial"/>
          <w:b/>
          <w:szCs w:val="28"/>
        </w:rPr>
        <w:t xml:space="preserve">. Источником внутренних ресурсов предприятия, направляемого на инвестиции, является: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Амортизационный фонд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Фонд оплаты труда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Оборотные средства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Выручка от реализации продукции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Дебиторская задолженность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115</w:t>
      </w:r>
      <w:r w:rsidRPr="00A859D3">
        <w:rPr>
          <w:rFonts w:ascii="Arial" w:hAnsi="Arial" w:cs="Arial"/>
          <w:b/>
          <w:szCs w:val="28"/>
        </w:rPr>
        <w:t xml:space="preserve">. Финансы – это?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Денежные отношения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Экономические отношения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Политические отношения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Реальные отношения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Экономические и политические отношения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116</w:t>
      </w:r>
      <w:r w:rsidRPr="00A859D3">
        <w:rPr>
          <w:rFonts w:ascii="Arial" w:hAnsi="Arial" w:cs="Arial"/>
          <w:b/>
          <w:szCs w:val="28"/>
        </w:rPr>
        <w:t xml:space="preserve">. Денежные средства, предоставляемые одним бюджетом другому бюджету на безвозвратной и безвозмездной основе без указания конкретной цели – это?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Трансферт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Субсидия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Субвенция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Дотация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Bюджетная ссуда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117</w:t>
      </w:r>
      <w:r w:rsidRPr="00A859D3">
        <w:rPr>
          <w:rFonts w:ascii="Arial" w:hAnsi="Arial" w:cs="Arial"/>
          <w:b/>
          <w:szCs w:val="28"/>
        </w:rPr>
        <w:t xml:space="preserve">. Денежные фонды, относящиеся к государственным внебюджетным фондам: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rFonts w:ascii="Arial" w:hAnsi="Arial" w:cs="Arial"/>
          <w:b/>
          <w:szCs w:val="28"/>
          <w:lang w:val="az-Latn-AZ"/>
        </w:rPr>
        <w:t>1-</w:t>
      </w:r>
      <w:r w:rsidRPr="00A859D3">
        <w:rPr>
          <w:rFonts w:ascii="Arial" w:hAnsi="Arial" w:cs="Arial"/>
          <w:b/>
          <w:szCs w:val="28"/>
        </w:rPr>
        <w:t xml:space="preserve">Экономический фонд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rFonts w:ascii="Arial" w:hAnsi="Arial" w:cs="Arial"/>
          <w:b/>
          <w:szCs w:val="28"/>
          <w:lang w:val="az-Latn-AZ"/>
        </w:rPr>
        <w:t>2-</w:t>
      </w:r>
      <w:r w:rsidRPr="00A859D3">
        <w:rPr>
          <w:rFonts w:ascii="Arial" w:hAnsi="Arial" w:cs="Arial"/>
          <w:b/>
          <w:szCs w:val="28"/>
        </w:rPr>
        <w:t xml:space="preserve">Дорожный фонд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rFonts w:ascii="Arial" w:hAnsi="Arial" w:cs="Arial"/>
          <w:b/>
          <w:szCs w:val="28"/>
          <w:lang w:val="az-Latn-AZ"/>
        </w:rPr>
        <w:t>3-</w:t>
      </w:r>
      <w:r w:rsidRPr="00A859D3">
        <w:rPr>
          <w:rFonts w:ascii="Arial" w:hAnsi="Arial" w:cs="Arial"/>
          <w:b/>
          <w:szCs w:val="28"/>
        </w:rPr>
        <w:t xml:space="preserve">Пенсионный фонд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rFonts w:ascii="Arial" w:hAnsi="Arial" w:cs="Arial"/>
          <w:b/>
          <w:szCs w:val="28"/>
          <w:lang w:val="az-Latn-AZ"/>
        </w:rPr>
        <w:t>4-</w:t>
      </w:r>
      <w:r w:rsidRPr="00A859D3">
        <w:rPr>
          <w:rFonts w:ascii="Arial" w:hAnsi="Arial" w:cs="Arial"/>
          <w:b/>
          <w:szCs w:val="28"/>
        </w:rPr>
        <w:t xml:space="preserve">Фонд социального страхования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rFonts w:ascii="Arial" w:hAnsi="Arial" w:cs="Arial"/>
          <w:b/>
          <w:szCs w:val="28"/>
          <w:lang w:val="az-Latn-AZ"/>
        </w:rPr>
        <w:t>5-</w:t>
      </w:r>
      <w:r w:rsidRPr="00A859D3">
        <w:rPr>
          <w:rFonts w:ascii="Arial" w:hAnsi="Arial" w:cs="Arial"/>
          <w:b/>
          <w:szCs w:val="28"/>
        </w:rPr>
        <w:t xml:space="preserve">Экономический фонд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3,4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1,2,5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2,3,5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2,4,5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1,2,4,5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lastRenderedPageBreak/>
        <w:t>118</w:t>
      </w:r>
      <w:r w:rsidRPr="00A859D3">
        <w:rPr>
          <w:rFonts w:ascii="Arial" w:hAnsi="Arial" w:cs="Arial"/>
          <w:b/>
          <w:szCs w:val="28"/>
        </w:rPr>
        <w:t xml:space="preserve">. Сумма превышения доходов государственного бюджета над его расходами называется: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Профицит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Дефицит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Сальдо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Cосударственный долг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Cосударственный кредит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119</w:t>
      </w:r>
      <w:r w:rsidRPr="00A859D3">
        <w:rPr>
          <w:rFonts w:ascii="Arial" w:hAnsi="Arial" w:cs="Arial"/>
          <w:b/>
          <w:szCs w:val="28"/>
        </w:rPr>
        <w:t xml:space="preserve">. С какой целью используется прием процентных чисел?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для оценки влияния сдвигов в структуре некоторого явления на изменение результативного показателя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при изучении соотношения двух групп показателей, связанных между собой равными итоговыми суммами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при анализе правильности размещения и использования хозяйственных средств и источников их формирования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для формирования основных статей отчетности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для построения системы показателей и ее состава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120</w:t>
      </w:r>
      <w:r w:rsidRPr="00A859D3">
        <w:rPr>
          <w:rFonts w:ascii="Arial" w:hAnsi="Arial" w:cs="Arial"/>
          <w:b/>
          <w:szCs w:val="28"/>
        </w:rPr>
        <w:t xml:space="preserve">. По каким показателям нельзя оценивать финансовое состояние страховой организации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невозможность оценки деловой активности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прибыльность хозяйственной деятельности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оценка эффективности управления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оценка деловой активности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ликвидность и рыночная устойчивость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121</w:t>
      </w:r>
      <w:r w:rsidRPr="00A859D3">
        <w:rPr>
          <w:rFonts w:ascii="Arial" w:hAnsi="Arial" w:cs="Arial"/>
          <w:b/>
          <w:szCs w:val="28"/>
        </w:rPr>
        <w:t xml:space="preserve">. Что такое фирменный кредит?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форма кредитования при, которой поставщик предоставляет кредит покупателю в форме отсрочки платежа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>) кредит векселя</w:t>
      </w:r>
      <w:r w:rsidRPr="00A859D3">
        <w:rPr>
          <w:rFonts w:ascii="Arial" w:hAnsi="Arial" w:cs="Arial"/>
          <w:szCs w:val="28"/>
          <w:lang w:val="az-Latn-AZ"/>
        </w:rPr>
        <w:t xml:space="preserve"> </w:t>
      </w:r>
      <w:r w:rsidRPr="00A859D3">
        <w:rPr>
          <w:rFonts w:ascii="Arial" w:hAnsi="Arial" w:cs="Arial"/>
          <w:szCs w:val="28"/>
        </w:rPr>
        <w:t xml:space="preserve">держателю путем покупки векселя до поступления срока платежа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разница поступлений и платежей по счету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сумма векселя за минусом учетной ставки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финансово-хозяйственные отношения между юридическими лицами при реализации продукции или услуг с отсрочкой платежа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122</w:t>
      </w:r>
      <w:r w:rsidRPr="00A859D3">
        <w:rPr>
          <w:rFonts w:ascii="Arial" w:hAnsi="Arial" w:cs="Arial"/>
          <w:b/>
          <w:szCs w:val="28"/>
        </w:rPr>
        <w:t xml:space="preserve">. Основными задачами финансового планированияне являются?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повышение функционирования отрасли на основе вскрытия резервов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обеспечение производственного и социального развития предприятия за счет собственныхсредств или ресурсов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увеличение прибыли за счет роста объемов продаж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увеличение прибыли за счет оптимизации системы государственного регулирования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обеспечение финансовой устойчивости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lastRenderedPageBreak/>
        <w:t>123</w:t>
      </w:r>
      <w:r w:rsidRPr="00A859D3">
        <w:rPr>
          <w:rFonts w:ascii="Arial" w:hAnsi="Arial" w:cs="Arial"/>
          <w:b/>
          <w:szCs w:val="28"/>
        </w:rPr>
        <w:t xml:space="preserve">. Что такое финансовый прогноз?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оценка ожидаемых изменений тех или иных финансовых показателей в будущем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задание на изменения в желаемом направлении тех или иных финансовых показателей распределительных процессов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увеличение прибыли за счет роста объемов производства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обеспечение финансовой устойчивости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обеспечение производственного и социального развития предприятия за счет собственных средств или ресурсов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124</w:t>
      </w:r>
      <w:r w:rsidRPr="00A859D3">
        <w:rPr>
          <w:rFonts w:ascii="Arial" w:hAnsi="Arial" w:cs="Arial"/>
          <w:b/>
          <w:szCs w:val="28"/>
        </w:rPr>
        <w:t xml:space="preserve">. В чем заключается перераспределительная функция кредита?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ссудный капитал,ориентируясь на естественно устанавливаемый уровень прибыли, выступает в роли насоса, перекачивающего временно свободные денежные средства из одних сфер в другие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нет правильного ответа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в ускорении НТП через кредитование перспективных, дающих отдачу в отдаленный перспективе разработок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в экономии издержек обращения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в ускорении концентрации капитала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125</w:t>
      </w:r>
      <w:r w:rsidRPr="00A859D3">
        <w:rPr>
          <w:rFonts w:ascii="Arial" w:hAnsi="Arial" w:cs="Arial"/>
          <w:b/>
          <w:szCs w:val="28"/>
        </w:rPr>
        <w:t xml:space="preserve">. Что представляет собой растовщический кредит?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выдачу ссуд физическими лицами и предприятиями без лицензии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совокупность кредитных отношений на международном уровне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участие государства, выступающего в виде кредитора,заемщика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целевая форма кредитования физических лиц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финасово-хозяйственные отношения между юоидическими лицами при реализации продукции или услуг с отсрочкой платежа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126</w:t>
      </w:r>
      <w:r w:rsidRPr="00A859D3">
        <w:rPr>
          <w:rFonts w:ascii="Arial" w:hAnsi="Arial" w:cs="Arial"/>
          <w:b/>
          <w:szCs w:val="28"/>
        </w:rPr>
        <w:t xml:space="preserve">. Что такое денежный рынок?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Совокупность краткосрочных кредитных операций, обслуживающих движение оборотных средств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Совокупность кредитных операций, обслуживающий рынок ценных бумаг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Совокупность среднесрочных операций, обслуживающих движение основных средств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Совокупность кредитных операций, обслуживающий рынок недвижимости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Совокупность долгосрочных операций, обслуживающих движения основных средств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127</w:t>
      </w:r>
      <w:r w:rsidRPr="00A859D3">
        <w:rPr>
          <w:rFonts w:ascii="Arial" w:hAnsi="Arial" w:cs="Arial"/>
          <w:b/>
          <w:szCs w:val="28"/>
        </w:rPr>
        <w:t xml:space="preserve">. Какие срества являются основными инвистиционными ресурсами страховщика?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средства страховых резервов, размещение которых должно соответствовать срокам исполнения обязательств по страховым выплатам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средтва, привлекаемые в денежной форме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средства, привлекаемые в товарной форме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lastRenderedPageBreak/>
        <w:t>D</w:t>
      </w:r>
      <w:r w:rsidRPr="00A859D3">
        <w:rPr>
          <w:rFonts w:ascii="Arial" w:hAnsi="Arial" w:cs="Arial"/>
          <w:szCs w:val="28"/>
        </w:rPr>
        <w:t xml:space="preserve">) средства, привлекаемые за краткосрочный и долгосрочный период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средства массовой информации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128</w:t>
      </w:r>
      <w:r w:rsidRPr="00A859D3">
        <w:rPr>
          <w:rFonts w:ascii="Arial" w:hAnsi="Arial" w:cs="Arial"/>
          <w:b/>
          <w:szCs w:val="28"/>
        </w:rPr>
        <w:t xml:space="preserve">. Cлавной особенностью страховой организации и страхового дела является?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неопределенность во времени исполнения своих финансовых обязательств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сбалансированность страхового портфеля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ликвидность собственных средств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достаточность страховых резервов по отношению к принятым обязательствам по договорам страхованиия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достаточный уставной капитал как условие соблюдения требований к платежеспособности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129</w:t>
      </w:r>
      <w:r w:rsidRPr="00A859D3">
        <w:rPr>
          <w:rFonts w:ascii="Arial" w:hAnsi="Arial" w:cs="Arial"/>
          <w:b/>
          <w:szCs w:val="28"/>
        </w:rPr>
        <w:t xml:space="preserve">. Что является задачей финансового менеджмента?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обеспечить стабильность финансового положения страховой организации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повышение функционирования отрасли на основе вскрытия резервов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планирование ассортимента товаров и услуг на основании изученного спроса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обновление основных производственных фондов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  <w:lang w:val="az-Latn-AZ"/>
        </w:rPr>
      </w:pPr>
      <w:r w:rsidRPr="00A859D3">
        <w:t>E</w:t>
      </w:r>
      <w:r w:rsidRPr="00A859D3">
        <w:rPr>
          <w:rFonts w:ascii="Arial" w:hAnsi="Arial" w:cs="Arial"/>
          <w:szCs w:val="28"/>
        </w:rPr>
        <w:t>) изучение и внедрение новых технологий в производство товаров и услуг и т.д</w:t>
      </w:r>
      <w:r w:rsidRPr="00A859D3">
        <w:rPr>
          <w:rFonts w:ascii="Arial" w:hAnsi="Arial" w:cs="Arial"/>
          <w:szCs w:val="28"/>
          <w:lang w:val="az-Latn-AZ"/>
        </w:rPr>
        <w:t xml:space="preserve">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130</w:t>
      </w:r>
      <w:r w:rsidRPr="00A859D3">
        <w:rPr>
          <w:rFonts w:ascii="Arial" w:hAnsi="Arial" w:cs="Arial"/>
          <w:b/>
          <w:szCs w:val="28"/>
          <w:lang w:val="az-Latn-AZ"/>
        </w:rPr>
        <w:t xml:space="preserve">. </w:t>
      </w:r>
      <w:r w:rsidRPr="00A859D3">
        <w:rPr>
          <w:rFonts w:ascii="Arial" w:hAnsi="Arial" w:cs="Arial"/>
          <w:b/>
          <w:szCs w:val="28"/>
        </w:rPr>
        <w:t xml:space="preserve">Отсрочка платежа относится к категории: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Коммерческого кредита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Банковского кредита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Потребительского кредита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Ипотечного кредита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сельскохозяйственного кредита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131</w:t>
      </w:r>
      <w:r w:rsidRPr="00A859D3">
        <w:rPr>
          <w:rFonts w:ascii="Arial" w:hAnsi="Arial" w:cs="Arial"/>
          <w:b/>
          <w:szCs w:val="28"/>
        </w:rPr>
        <w:t xml:space="preserve">. Сумма всех неоплаченных финансовых обязательств государства с процентами начисленными на них к определенному моменту времени – это…?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государственный долг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государственный кредит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государственные гарантии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государственные финансы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государственная политика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132</w:t>
      </w:r>
      <w:r w:rsidRPr="00A859D3">
        <w:rPr>
          <w:rFonts w:ascii="Arial" w:hAnsi="Arial" w:cs="Arial"/>
          <w:b/>
          <w:szCs w:val="28"/>
        </w:rPr>
        <w:t xml:space="preserve">. Процедура унификации в рамках управления государственным долгом означает?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объединение нескольких долгов в один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погашение долга за счет вновь привлеченных средств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изменение доходности займа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продление срока погашения долга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отказ государства от выплаты долга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lastRenderedPageBreak/>
        <w:t>133</w:t>
      </w:r>
      <w:r w:rsidRPr="00A859D3">
        <w:rPr>
          <w:rFonts w:ascii="Arial" w:hAnsi="Arial" w:cs="Arial"/>
          <w:b/>
          <w:szCs w:val="28"/>
        </w:rPr>
        <w:t xml:space="preserve">. Предприятие выписало вексель в счет оплаты покупки оборудования у другого предприятия, этот кредит носит название?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коммерческий кредит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потребительский кредит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банковский кредит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межхозяйственный кредит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ипотечный кредит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134</w:t>
      </w:r>
      <w:r w:rsidRPr="00A859D3">
        <w:rPr>
          <w:rFonts w:ascii="Arial" w:hAnsi="Arial" w:cs="Arial"/>
          <w:b/>
          <w:szCs w:val="28"/>
        </w:rPr>
        <w:t xml:space="preserve">. Совокупность кредитно-финансовых учреждений аккумулирующих свободные денежные средства и предоставляющие их в ссуду – это…?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кредитная система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банковская система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финансовая система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финансовая политика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кредитная политика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135</w:t>
      </w:r>
      <w:r w:rsidRPr="00A859D3">
        <w:rPr>
          <w:rFonts w:ascii="Arial" w:hAnsi="Arial" w:cs="Arial"/>
          <w:b/>
          <w:szCs w:val="28"/>
        </w:rPr>
        <w:t xml:space="preserve">. Что означает термин «учетная ставка»?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процентная ставка по кредитам, предоставляемым центральным банком коммерческим банкам путем покупки векселей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уровень цены скупки центральным банком государственных ценных бумаг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процентная ставка по ссудам, предоставляемым центральным банком коммерческим банкам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норматив обязательных резервов устанавливаемый центральным банком для коммерческих банков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процентная ставка по ссудам предоставляемым коммерческим банком центральному банку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136</w:t>
      </w:r>
      <w:r w:rsidRPr="00A859D3">
        <w:rPr>
          <w:rFonts w:ascii="Arial" w:hAnsi="Arial" w:cs="Arial"/>
          <w:b/>
          <w:szCs w:val="28"/>
        </w:rPr>
        <w:t xml:space="preserve">. Юридическое лицо, которое для извлечения прибыли, как основной цели своей деятельности на основании специального разрешения (лицензии) имеет право осуществлять банковские операции, называется?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кредитная организация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банк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небанковская кредитная организация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банковский холдинг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банковские союзы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137</w:t>
      </w:r>
      <w:r w:rsidRPr="00A859D3">
        <w:rPr>
          <w:rFonts w:ascii="Arial" w:hAnsi="Arial" w:cs="Arial"/>
          <w:b/>
          <w:szCs w:val="28"/>
        </w:rPr>
        <w:t xml:space="preserve">. Финансовый рынок не включает…?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рынок товаров и услуг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ранок капитала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рынок ценных бумаг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рынок денег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валютный рынок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138</w:t>
      </w:r>
      <w:r w:rsidRPr="00A859D3">
        <w:rPr>
          <w:rFonts w:ascii="Arial" w:hAnsi="Arial" w:cs="Arial"/>
          <w:b/>
          <w:szCs w:val="28"/>
        </w:rPr>
        <w:t xml:space="preserve">. Ссудный капитал имеет форму…?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lastRenderedPageBreak/>
        <w:t>A</w:t>
      </w:r>
      <w:r w:rsidRPr="00A859D3">
        <w:rPr>
          <w:rFonts w:ascii="Arial" w:hAnsi="Arial" w:cs="Arial"/>
          <w:szCs w:val="28"/>
        </w:rPr>
        <w:t xml:space="preserve">) денежную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товарную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денежно-товарную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производительную, денежно-товарную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только производительную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139</w:t>
      </w:r>
      <w:r w:rsidRPr="00A859D3">
        <w:rPr>
          <w:rFonts w:ascii="Arial" w:hAnsi="Arial" w:cs="Arial"/>
          <w:b/>
          <w:szCs w:val="28"/>
        </w:rPr>
        <w:t xml:space="preserve">. Формула движения ссудного капитала…?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Д-Д’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Д-Т…П…-Т-Д’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Д-Т-Д’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Д-Т’-Д’-Т’’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Т-Д-Т‘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140</w:t>
      </w:r>
      <w:r w:rsidRPr="00A859D3">
        <w:rPr>
          <w:rFonts w:ascii="Arial" w:hAnsi="Arial" w:cs="Arial"/>
          <w:b/>
          <w:szCs w:val="28"/>
        </w:rPr>
        <w:t xml:space="preserve">. К принципам кредитования относятся…?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платность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диверсификация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плановость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прибыльность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ликвидность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141</w:t>
      </w:r>
      <w:r w:rsidRPr="00A859D3">
        <w:rPr>
          <w:rFonts w:ascii="Arial" w:hAnsi="Arial" w:cs="Arial"/>
          <w:b/>
          <w:szCs w:val="28"/>
        </w:rPr>
        <w:t xml:space="preserve">. Инструмента какого кредита является вексель?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коммерческого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потребительского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банковского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ипотечного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государственного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142</w:t>
      </w:r>
      <w:r w:rsidRPr="00A859D3">
        <w:rPr>
          <w:rFonts w:ascii="Arial" w:hAnsi="Arial" w:cs="Arial"/>
          <w:b/>
          <w:szCs w:val="28"/>
        </w:rPr>
        <w:t xml:space="preserve">. Cосударственный кредит составная часть…?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финансовой системы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банковской системы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кредитной политики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государственной системы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банковской политики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143</w:t>
      </w:r>
      <w:r w:rsidRPr="00A859D3">
        <w:rPr>
          <w:rFonts w:ascii="Arial" w:hAnsi="Arial" w:cs="Arial"/>
          <w:b/>
          <w:szCs w:val="28"/>
        </w:rPr>
        <w:t xml:space="preserve">. Ответственным за формирование и проведение денежно-кредитной политики является?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центральный банк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министерство финансов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федеральное собрание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правительство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коммерческий банк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144</w:t>
      </w:r>
      <w:r w:rsidRPr="00A859D3">
        <w:rPr>
          <w:rFonts w:ascii="Arial" w:hAnsi="Arial" w:cs="Arial"/>
          <w:b/>
          <w:szCs w:val="28"/>
        </w:rPr>
        <w:t xml:space="preserve">. Лицо выпустившее в обращение ценную бумагу называется…?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lastRenderedPageBreak/>
        <w:t>A</w:t>
      </w:r>
      <w:r w:rsidRPr="00A859D3">
        <w:rPr>
          <w:rFonts w:ascii="Arial" w:hAnsi="Arial" w:cs="Arial"/>
          <w:szCs w:val="28"/>
        </w:rPr>
        <w:t xml:space="preserve">) эмитентом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банкиром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депозитором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первичным инвестором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фондовой биржей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145</w:t>
      </w:r>
      <w:r w:rsidRPr="00A859D3">
        <w:rPr>
          <w:rFonts w:ascii="Arial" w:hAnsi="Arial" w:cs="Arial"/>
          <w:b/>
          <w:szCs w:val="28"/>
        </w:rPr>
        <w:t xml:space="preserve">. Лицо приобретающее ценную бумагу…?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  <w:lang w:val="az-Latn-AZ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инвестором </w:t>
      </w:r>
      <w:r w:rsidRPr="00A859D3">
        <w:rPr>
          <w:rFonts w:ascii="Arial" w:hAnsi="Arial" w:cs="Arial"/>
          <w:szCs w:val="28"/>
          <w:lang w:val="az-Latn-AZ"/>
        </w:rPr>
        <w:t xml:space="preserve">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  <w:lang w:val="az-Latn-AZ"/>
        </w:rPr>
        <w:t xml:space="preserve">) </w:t>
      </w:r>
      <w:r w:rsidRPr="00A859D3">
        <w:rPr>
          <w:rFonts w:ascii="Arial" w:hAnsi="Arial" w:cs="Arial"/>
          <w:szCs w:val="28"/>
        </w:rPr>
        <w:t xml:space="preserve">финансовым посредником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банкиром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первичным депозитором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фондовой биржей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146</w:t>
      </w:r>
      <w:r w:rsidRPr="00A859D3">
        <w:rPr>
          <w:rFonts w:ascii="Arial" w:hAnsi="Arial" w:cs="Arial"/>
          <w:b/>
          <w:szCs w:val="28"/>
        </w:rPr>
        <w:t xml:space="preserve">. Центральный банк в основном может выдавать кредиты…?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коммерческим банкам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физическим лицам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юридическим лицам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физическим и юридическим лицам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юридическим лицам и коммерческим банкам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147</w:t>
      </w:r>
      <w:r w:rsidRPr="00A859D3">
        <w:rPr>
          <w:rFonts w:ascii="Arial" w:hAnsi="Arial" w:cs="Arial"/>
          <w:b/>
          <w:szCs w:val="28"/>
        </w:rPr>
        <w:t xml:space="preserve">. Аванс покупателя продавцу является разновидностью …?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коммерческого кредита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банковского кредита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потребительского кредита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вексельного кредита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ипотечного кредита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148</w:t>
      </w:r>
      <w:r w:rsidRPr="00A859D3">
        <w:rPr>
          <w:rFonts w:ascii="Arial" w:hAnsi="Arial" w:cs="Arial"/>
          <w:b/>
          <w:szCs w:val="28"/>
        </w:rPr>
        <w:t xml:space="preserve">. Кредит – это...?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движение ссудной стоимости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движение платежных средств в экономике страны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движение коммерческой стоимости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отношения между кредитором и заемщиком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отношения между заемщиком и банком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t>149</w:t>
      </w:r>
      <w:r w:rsidRPr="00A859D3">
        <w:rPr>
          <w:rFonts w:ascii="Arial" w:hAnsi="Arial" w:cs="Arial"/>
          <w:b/>
          <w:szCs w:val="28"/>
        </w:rPr>
        <w:t xml:space="preserve">. Кредитные деньги, выпускаемые центральным банком путем переучета векселей и кредитовании различных кредитных организаций и государства, называется…?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банкнотой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векселем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чеком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платежной карточкой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кредитом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b/>
          <w:szCs w:val="28"/>
        </w:rPr>
      </w:pPr>
      <w:r w:rsidRPr="00A859D3">
        <w:rPr>
          <w:b/>
        </w:rPr>
        <w:lastRenderedPageBreak/>
        <w:t>150</w:t>
      </w:r>
      <w:r w:rsidRPr="00A859D3">
        <w:rPr>
          <w:rFonts w:ascii="Arial" w:hAnsi="Arial" w:cs="Arial"/>
          <w:b/>
          <w:szCs w:val="28"/>
        </w:rPr>
        <w:t xml:space="preserve">. Функцию денег, как капитал выполняют…?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A</w:t>
      </w:r>
      <w:r w:rsidRPr="00A859D3">
        <w:rPr>
          <w:rFonts w:ascii="Arial" w:hAnsi="Arial" w:cs="Arial"/>
          <w:szCs w:val="28"/>
        </w:rPr>
        <w:t xml:space="preserve">) полноценные деньги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B</w:t>
      </w:r>
      <w:r w:rsidRPr="00A859D3">
        <w:rPr>
          <w:rFonts w:ascii="Arial" w:hAnsi="Arial" w:cs="Arial"/>
          <w:szCs w:val="28"/>
        </w:rPr>
        <w:t xml:space="preserve">) кредитные деньги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C</w:t>
      </w:r>
      <w:r w:rsidRPr="00A859D3">
        <w:rPr>
          <w:rFonts w:ascii="Arial" w:hAnsi="Arial" w:cs="Arial"/>
          <w:szCs w:val="28"/>
        </w:rPr>
        <w:t xml:space="preserve">) бумажные деньги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D</w:t>
      </w:r>
      <w:r w:rsidRPr="00A859D3">
        <w:rPr>
          <w:rFonts w:ascii="Arial" w:hAnsi="Arial" w:cs="Arial"/>
          <w:szCs w:val="28"/>
        </w:rPr>
        <w:t xml:space="preserve">) все виды денег  </w:t>
      </w:r>
    </w:p>
    <w:p w:rsidR="005D17E4" w:rsidRPr="00A859D3" w:rsidRDefault="005D17E4" w:rsidP="005D17E4">
      <w:pPr>
        <w:spacing w:before="120" w:after="120"/>
        <w:rPr>
          <w:rFonts w:ascii="Arial" w:hAnsi="Arial" w:cs="Arial"/>
          <w:szCs w:val="28"/>
        </w:rPr>
      </w:pPr>
      <w:r w:rsidRPr="00A859D3">
        <w:t>E</w:t>
      </w:r>
      <w:r w:rsidRPr="00A859D3">
        <w:rPr>
          <w:rFonts w:ascii="Arial" w:hAnsi="Arial" w:cs="Arial"/>
          <w:szCs w:val="28"/>
        </w:rPr>
        <w:t xml:space="preserve">) эмиссионные деньги  </w:t>
      </w:r>
    </w:p>
    <w:p w:rsidR="00F37F89" w:rsidRDefault="00F37F89"/>
    <w:sectPr w:rsidR="00F37F89" w:rsidSect="00F3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603"/>
    <w:multiLevelType w:val="hybridMultilevel"/>
    <w:tmpl w:val="7A7427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1502E"/>
    <w:multiLevelType w:val="hybridMultilevel"/>
    <w:tmpl w:val="686C8E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4A60"/>
    <w:multiLevelType w:val="hybridMultilevel"/>
    <w:tmpl w:val="19AC42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B757E"/>
    <w:multiLevelType w:val="hybridMultilevel"/>
    <w:tmpl w:val="793427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425D1"/>
    <w:multiLevelType w:val="hybridMultilevel"/>
    <w:tmpl w:val="10F003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2593A"/>
    <w:multiLevelType w:val="hybridMultilevel"/>
    <w:tmpl w:val="98EC1F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969E3"/>
    <w:multiLevelType w:val="hybridMultilevel"/>
    <w:tmpl w:val="E5B87B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71F74"/>
    <w:multiLevelType w:val="hybridMultilevel"/>
    <w:tmpl w:val="18D2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C04DF"/>
    <w:multiLevelType w:val="hybridMultilevel"/>
    <w:tmpl w:val="EF74CF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02092"/>
    <w:multiLevelType w:val="hybridMultilevel"/>
    <w:tmpl w:val="78C489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61322"/>
    <w:multiLevelType w:val="hybridMultilevel"/>
    <w:tmpl w:val="6A1E98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9524C"/>
    <w:multiLevelType w:val="hybridMultilevel"/>
    <w:tmpl w:val="9ED005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51C24"/>
    <w:multiLevelType w:val="hybridMultilevel"/>
    <w:tmpl w:val="6D2EF4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20DCA"/>
    <w:multiLevelType w:val="hybridMultilevel"/>
    <w:tmpl w:val="5D82DF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31E2A"/>
    <w:multiLevelType w:val="hybridMultilevel"/>
    <w:tmpl w:val="DA5C97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B5018"/>
    <w:multiLevelType w:val="hybridMultilevel"/>
    <w:tmpl w:val="D95630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732A4"/>
    <w:multiLevelType w:val="hybridMultilevel"/>
    <w:tmpl w:val="0BD2E7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E4CEE"/>
    <w:multiLevelType w:val="hybridMultilevel"/>
    <w:tmpl w:val="222664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520ED"/>
    <w:multiLevelType w:val="hybridMultilevel"/>
    <w:tmpl w:val="A726EF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C4D07"/>
    <w:multiLevelType w:val="hybridMultilevel"/>
    <w:tmpl w:val="9578862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7171A82"/>
    <w:multiLevelType w:val="hybridMultilevel"/>
    <w:tmpl w:val="53206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C722D"/>
    <w:multiLevelType w:val="hybridMultilevel"/>
    <w:tmpl w:val="138401DA"/>
    <w:lvl w:ilvl="0" w:tplc="DC7C2110">
      <w:start w:val="13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C66115"/>
    <w:multiLevelType w:val="hybridMultilevel"/>
    <w:tmpl w:val="628A9E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B2CD1"/>
    <w:multiLevelType w:val="hybridMultilevel"/>
    <w:tmpl w:val="9A321EA6"/>
    <w:lvl w:ilvl="0" w:tplc="042C0017">
      <w:start w:val="1"/>
      <w:numFmt w:val="lowerLetter"/>
      <w:lvlText w:val="%1)"/>
      <w:lvlJc w:val="left"/>
      <w:pPr>
        <w:ind w:left="1500" w:hanging="360"/>
      </w:pPr>
    </w:lvl>
    <w:lvl w:ilvl="1" w:tplc="042C0019" w:tentative="1">
      <w:start w:val="1"/>
      <w:numFmt w:val="lowerLetter"/>
      <w:lvlText w:val="%2."/>
      <w:lvlJc w:val="left"/>
      <w:pPr>
        <w:ind w:left="2220" w:hanging="360"/>
      </w:pPr>
    </w:lvl>
    <w:lvl w:ilvl="2" w:tplc="042C001B" w:tentative="1">
      <w:start w:val="1"/>
      <w:numFmt w:val="lowerRoman"/>
      <w:lvlText w:val="%3."/>
      <w:lvlJc w:val="right"/>
      <w:pPr>
        <w:ind w:left="2940" w:hanging="180"/>
      </w:pPr>
    </w:lvl>
    <w:lvl w:ilvl="3" w:tplc="042C000F" w:tentative="1">
      <w:start w:val="1"/>
      <w:numFmt w:val="decimal"/>
      <w:lvlText w:val="%4."/>
      <w:lvlJc w:val="left"/>
      <w:pPr>
        <w:ind w:left="3660" w:hanging="360"/>
      </w:pPr>
    </w:lvl>
    <w:lvl w:ilvl="4" w:tplc="042C0019" w:tentative="1">
      <w:start w:val="1"/>
      <w:numFmt w:val="lowerLetter"/>
      <w:lvlText w:val="%5."/>
      <w:lvlJc w:val="left"/>
      <w:pPr>
        <w:ind w:left="4380" w:hanging="360"/>
      </w:pPr>
    </w:lvl>
    <w:lvl w:ilvl="5" w:tplc="042C001B" w:tentative="1">
      <w:start w:val="1"/>
      <w:numFmt w:val="lowerRoman"/>
      <w:lvlText w:val="%6."/>
      <w:lvlJc w:val="right"/>
      <w:pPr>
        <w:ind w:left="5100" w:hanging="180"/>
      </w:pPr>
    </w:lvl>
    <w:lvl w:ilvl="6" w:tplc="042C000F" w:tentative="1">
      <w:start w:val="1"/>
      <w:numFmt w:val="decimal"/>
      <w:lvlText w:val="%7."/>
      <w:lvlJc w:val="left"/>
      <w:pPr>
        <w:ind w:left="5820" w:hanging="360"/>
      </w:pPr>
    </w:lvl>
    <w:lvl w:ilvl="7" w:tplc="042C0019" w:tentative="1">
      <w:start w:val="1"/>
      <w:numFmt w:val="lowerLetter"/>
      <w:lvlText w:val="%8."/>
      <w:lvlJc w:val="left"/>
      <w:pPr>
        <w:ind w:left="6540" w:hanging="360"/>
      </w:pPr>
    </w:lvl>
    <w:lvl w:ilvl="8" w:tplc="042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3E515CDB"/>
    <w:multiLevelType w:val="hybridMultilevel"/>
    <w:tmpl w:val="21E6EF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232DC7"/>
    <w:multiLevelType w:val="hybridMultilevel"/>
    <w:tmpl w:val="EFEA95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355B23"/>
    <w:multiLevelType w:val="hybridMultilevel"/>
    <w:tmpl w:val="1EEA5B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DB2028"/>
    <w:multiLevelType w:val="hybridMultilevel"/>
    <w:tmpl w:val="A46421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294C4C"/>
    <w:multiLevelType w:val="hybridMultilevel"/>
    <w:tmpl w:val="65EEEA9A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>
    <w:nsid w:val="47A71076"/>
    <w:multiLevelType w:val="hybridMultilevel"/>
    <w:tmpl w:val="7F069A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F1358C"/>
    <w:multiLevelType w:val="hybridMultilevel"/>
    <w:tmpl w:val="0F56CD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2A6CC4"/>
    <w:multiLevelType w:val="hybridMultilevel"/>
    <w:tmpl w:val="EFB47B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746A44"/>
    <w:multiLevelType w:val="hybridMultilevel"/>
    <w:tmpl w:val="25B037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F8260A"/>
    <w:multiLevelType w:val="hybridMultilevel"/>
    <w:tmpl w:val="016251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0559D0"/>
    <w:multiLevelType w:val="hybridMultilevel"/>
    <w:tmpl w:val="8F30CF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194B10"/>
    <w:multiLevelType w:val="hybridMultilevel"/>
    <w:tmpl w:val="F41EC9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CC7AFA"/>
    <w:multiLevelType w:val="hybridMultilevel"/>
    <w:tmpl w:val="3B6C30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2C7D77"/>
    <w:multiLevelType w:val="hybridMultilevel"/>
    <w:tmpl w:val="385A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5554CE"/>
    <w:multiLevelType w:val="hybridMultilevel"/>
    <w:tmpl w:val="6E1244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8A1726"/>
    <w:multiLevelType w:val="hybridMultilevel"/>
    <w:tmpl w:val="64383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DE69AD"/>
    <w:multiLevelType w:val="hybridMultilevel"/>
    <w:tmpl w:val="E2EE7E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506A5F"/>
    <w:multiLevelType w:val="hybridMultilevel"/>
    <w:tmpl w:val="364C74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872946"/>
    <w:multiLevelType w:val="hybridMultilevel"/>
    <w:tmpl w:val="3F146E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4532D6"/>
    <w:multiLevelType w:val="hybridMultilevel"/>
    <w:tmpl w:val="05E6B2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6F0825"/>
    <w:multiLevelType w:val="hybridMultilevel"/>
    <w:tmpl w:val="2D4036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795AF8"/>
    <w:multiLevelType w:val="hybridMultilevel"/>
    <w:tmpl w:val="658651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B0680E"/>
    <w:multiLevelType w:val="hybridMultilevel"/>
    <w:tmpl w:val="7E68D3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5215E6"/>
    <w:multiLevelType w:val="hybridMultilevel"/>
    <w:tmpl w:val="977E47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2B3A4B"/>
    <w:multiLevelType w:val="hybridMultilevel"/>
    <w:tmpl w:val="1ED2A8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57B3C"/>
    <w:multiLevelType w:val="hybridMultilevel"/>
    <w:tmpl w:val="EC809D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25"/>
  </w:num>
  <w:num w:numId="5">
    <w:abstractNumId w:val="40"/>
  </w:num>
  <w:num w:numId="6">
    <w:abstractNumId w:val="0"/>
  </w:num>
  <w:num w:numId="7">
    <w:abstractNumId w:val="35"/>
  </w:num>
  <w:num w:numId="8">
    <w:abstractNumId w:val="24"/>
  </w:num>
  <w:num w:numId="9">
    <w:abstractNumId w:val="11"/>
  </w:num>
  <w:num w:numId="10">
    <w:abstractNumId w:val="10"/>
  </w:num>
  <w:num w:numId="11">
    <w:abstractNumId w:val="44"/>
  </w:num>
  <w:num w:numId="12">
    <w:abstractNumId w:val="4"/>
  </w:num>
  <w:num w:numId="13">
    <w:abstractNumId w:val="45"/>
  </w:num>
  <w:num w:numId="14">
    <w:abstractNumId w:val="34"/>
  </w:num>
  <w:num w:numId="15">
    <w:abstractNumId w:val="1"/>
  </w:num>
  <w:num w:numId="16">
    <w:abstractNumId w:val="47"/>
  </w:num>
  <w:num w:numId="17">
    <w:abstractNumId w:val="29"/>
  </w:num>
  <w:num w:numId="18">
    <w:abstractNumId w:val="12"/>
  </w:num>
  <w:num w:numId="19">
    <w:abstractNumId w:val="43"/>
  </w:num>
  <w:num w:numId="20">
    <w:abstractNumId w:val="46"/>
  </w:num>
  <w:num w:numId="21">
    <w:abstractNumId w:val="20"/>
  </w:num>
  <w:num w:numId="22">
    <w:abstractNumId w:val="19"/>
  </w:num>
  <w:num w:numId="23">
    <w:abstractNumId w:val="9"/>
  </w:num>
  <w:num w:numId="24">
    <w:abstractNumId w:val="41"/>
  </w:num>
  <w:num w:numId="25">
    <w:abstractNumId w:val="6"/>
  </w:num>
  <w:num w:numId="26">
    <w:abstractNumId w:val="39"/>
  </w:num>
  <w:num w:numId="27">
    <w:abstractNumId w:val="42"/>
  </w:num>
  <w:num w:numId="28">
    <w:abstractNumId w:val="37"/>
  </w:num>
  <w:num w:numId="29">
    <w:abstractNumId w:val="28"/>
  </w:num>
  <w:num w:numId="30">
    <w:abstractNumId w:val="26"/>
  </w:num>
  <w:num w:numId="31">
    <w:abstractNumId w:val="8"/>
  </w:num>
  <w:num w:numId="32">
    <w:abstractNumId w:val="38"/>
  </w:num>
  <w:num w:numId="33">
    <w:abstractNumId w:val="36"/>
  </w:num>
  <w:num w:numId="34">
    <w:abstractNumId w:val="31"/>
  </w:num>
  <w:num w:numId="35">
    <w:abstractNumId w:val="30"/>
  </w:num>
  <w:num w:numId="36">
    <w:abstractNumId w:val="48"/>
  </w:num>
  <w:num w:numId="37">
    <w:abstractNumId w:val="27"/>
  </w:num>
  <w:num w:numId="38">
    <w:abstractNumId w:val="17"/>
  </w:num>
  <w:num w:numId="39">
    <w:abstractNumId w:val="32"/>
  </w:num>
  <w:num w:numId="40">
    <w:abstractNumId w:val="49"/>
  </w:num>
  <w:num w:numId="41">
    <w:abstractNumId w:val="2"/>
  </w:num>
  <w:num w:numId="42">
    <w:abstractNumId w:val="16"/>
  </w:num>
  <w:num w:numId="43">
    <w:abstractNumId w:val="3"/>
  </w:num>
  <w:num w:numId="44">
    <w:abstractNumId w:val="22"/>
  </w:num>
  <w:num w:numId="45">
    <w:abstractNumId w:val="15"/>
  </w:num>
  <w:num w:numId="46">
    <w:abstractNumId w:val="33"/>
  </w:num>
  <w:num w:numId="47">
    <w:abstractNumId w:val="18"/>
  </w:num>
  <w:num w:numId="48">
    <w:abstractNumId w:val="21"/>
  </w:num>
  <w:num w:numId="49">
    <w:abstractNumId w:val="23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17E4"/>
    <w:rsid w:val="0048781D"/>
    <w:rsid w:val="005D17E4"/>
    <w:rsid w:val="00F3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7376</Words>
  <Characters>42049</Characters>
  <Application>Microsoft Office Word</Application>
  <DocSecurity>0</DocSecurity>
  <Lines>350</Lines>
  <Paragraphs>98</Paragraphs>
  <ScaleCrop>false</ScaleCrop>
  <Company>Krokoz™</Company>
  <LinksUpToDate>false</LinksUpToDate>
  <CharactersWithSpaces>49327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Menecment</dc:creator>
  <cp:keywords/>
  <dc:description/>
  <cp:lastModifiedBy>Menecment</cp:lastModifiedBy>
  <cp:revision>2</cp:revision>
  <dcterms:created xsi:type="dcterms:W3CDTF">2017-05-15T08:57:00Z</dcterms:created>
  <dcterms:modified xsi:type="dcterms:W3CDTF">2017-05-15T08:57:00Z</dcterms:modified>
</cp:coreProperties>
</file>